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9704" w14:textId="561F2EA0" w:rsidR="00267920" w:rsidRDefault="001A29F0">
      <w:pPr>
        <w:rPr>
          <w:b/>
          <w:bCs/>
          <w:sz w:val="28"/>
          <w:szCs w:val="28"/>
        </w:rPr>
      </w:pPr>
      <w:r w:rsidRPr="001A29F0">
        <w:rPr>
          <w:b/>
          <w:bCs/>
          <w:sz w:val="28"/>
          <w:szCs w:val="28"/>
        </w:rPr>
        <w:t>PRESSEINFORMATION</w:t>
      </w:r>
    </w:p>
    <w:p w14:paraId="27835B9F" w14:textId="68BA3CDB" w:rsidR="00517027" w:rsidRPr="00CF0A53" w:rsidRDefault="004A247F" w:rsidP="00A87EF7">
      <w:pPr>
        <w:pStyle w:val="StandardWeb"/>
        <w:spacing w:line="360" w:lineRule="auto"/>
        <w:rPr>
          <w:rFonts w:ascii="Verdana" w:hAnsi="Verdana"/>
          <w:sz w:val="20"/>
          <w:szCs w:val="20"/>
        </w:rPr>
      </w:pPr>
      <w:r w:rsidRPr="00A87EF7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t>Holzkunst trifft Adventzauber</w:t>
      </w:r>
      <w:r w:rsidR="00CF0A53" w:rsidRPr="00A87EF7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br/>
      </w:r>
      <w:r w:rsidR="00A87EF7">
        <w:rPr>
          <w:rFonts w:ascii="Verdana" w:hAnsi="Verdana"/>
          <w:sz w:val="20"/>
          <w:szCs w:val="20"/>
        </w:rPr>
        <w:t xml:space="preserve">Holzkunst von </w:t>
      </w:r>
      <w:r w:rsidR="008C3832" w:rsidRPr="008C3832">
        <w:rPr>
          <w:rFonts w:ascii="Verdana" w:hAnsi="Verdana"/>
          <w:sz w:val="20"/>
          <w:szCs w:val="20"/>
        </w:rPr>
        <w:t xml:space="preserve">Andreas Mathes </w:t>
      </w:r>
      <w:r w:rsidR="00A87EF7">
        <w:rPr>
          <w:rFonts w:ascii="Verdana" w:hAnsi="Verdana"/>
          <w:sz w:val="20"/>
          <w:szCs w:val="20"/>
        </w:rPr>
        <w:t xml:space="preserve">schmückt </w:t>
      </w:r>
      <w:r w:rsidR="00F36CF1">
        <w:rPr>
          <w:rFonts w:ascii="Verdana" w:hAnsi="Verdana"/>
          <w:sz w:val="20"/>
          <w:szCs w:val="20"/>
        </w:rPr>
        <w:t xml:space="preserve">erneut </w:t>
      </w:r>
      <w:r w:rsidR="00A87EF7">
        <w:rPr>
          <w:rFonts w:ascii="Verdana" w:hAnsi="Verdana"/>
          <w:sz w:val="20"/>
          <w:szCs w:val="20"/>
        </w:rPr>
        <w:t xml:space="preserve">den </w:t>
      </w:r>
      <w:proofErr w:type="spellStart"/>
      <w:r>
        <w:rPr>
          <w:rFonts w:ascii="Verdana" w:hAnsi="Verdana"/>
          <w:sz w:val="20"/>
          <w:szCs w:val="20"/>
        </w:rPr>
        <w:t>Bisamberger</w:t>
      </w:r>
      <w:proofErr w:type="spellEnd"/>
      <w:r>
        <w:rPr>
          <w:rFonts w:ascii="Verdana" w:hAnsi="Verdana"/>
          <w:sz w:val="20"/>
          <w:szCs w:val="20"/>
        </w:rPr>
        <w:t xml:space="preserve"> Schlossadvent</w:t>
      </w:r>
    </w:p>
    <w:p w14:paraId="70BA26CC" w14:textId="77777777" w:rsidR="00A87EF7" w:rsidRDefault="004A247F" w:rsidP="00A87EF7">
      <w:pPr>
        <w:rPr>
          <w:szCs w:val="20"/>
        </w:rPr>
      </w:pPr>
      <w:r w:rsidRPr="00F36CF1">
        <w:rPr>
          <w:szCs w:val="20"/>
        </w:rPr>
        <w:t>Bisamberg</w:t>
      </w:r>
      <w:r w:rsidR="00CF0A53" w:rsidRPr="00F36CF1">
        <w:rPr>
          <w:szCs w:val="20"/>
        </w:rPr>
        <w:t xml:space="preserve">, </w:t>
      </w:r>
      <w:r w:rsidR="00A87EF7" w:rsidRPr="00F36CF1">
        <w:rPr>
          <w:szCs w:val="20"/>
        </w:rPr>
        <w:t>27</w:t>
      </w:r>
      <w:r w:rsidR="00CF0A53" w:rsidRPr="00F36CF1">
        <w:rPr>
          <w:szCs w:val="20"/>
        </w:rPr>
        <w:t xml:space="preserve">. </w:t>
      </w:r>
      <w:r w:rsidR="00A87EF7" w:rsidRPr="00F36CF1">
        <w:rPr>
          <w:szCs w:val="20"/>
        </w:rPr>
        <w:t>November</w:t>
      </w:r>
      <w:r w:rsidR="00CF0A53" w:rsidRPr="00F36CF1">
        <w:rPr>
          <w:szCs w:val="20"/>
        </w:rPr>
        <w:t xml:space="preserve"> 202</w:t>
      </w:r>
      <w:r w:rsidR="008C3832" w:rsidRPr="00F36CF1">
        <w:rPr>
          <w:szCs w:val="20"/>
        </w:rPr>
        <w:t>5</w:t>
      </w:r>
      <w:r w:rsidR="00CF0A53" w:rsidRPr="00F36CF1">
        <w:rPr>
          <w:szCs w:val="20"/>
        </w:rPr>
        <w:t xml:space="preserve">. </w:t>
      </w:r>
      <w:r w:rsidRPr="00F36CF1">
        <w:rPr>
          <w:szCs w:val="20"/>
        </w:rPr>
        <w:t>Von 5. bis 8. Dezember 2025, jeweils von 14</w:t>
      </w:r>
      <w:r w:rsidR="00A87EF7" w:rsidRPr="00F36CF1">
        <w:rPr>
          <w:szCs w:val="20"/>
        </w:rPr>
        <w:t xml:space="preserve"> bis 21 Uhr</w:t>
      </w:r>
      <w:r w:rsidRPr="00F36CF1">
        <w:rPr>
          <w:szCs w:val="20"/>
        </w:rPr>
        <w:t xml:space="preserve">, lädt die Marktgemeinde Bisamberg zum vierten </w:t>
      </w:r>
      <w:proofErr w:type="spellStart"/>
      <w:r w:rsidRPr="00F36CF1">
        <w:rPr>
          <w:szCs w:val="20"/>
        </w:rPr>
        <w:t>Bisamberger</w:t>
      </w:r>
      <w:proofErr w:type="spellEnd"/>
      <w:r w:rsidRPr="00F36CF1">
        <w:rPr>
          <w:szCs w:val="20"/>
        </w:rPr>
        <w:t xml:space="preserve"> Schlossadvent. Besucherinnen und Besucher erwartet ein stimmungsvoller Adventmarkt mit 36 Ausstellern, Kinderbackstube, Kinderdrechseln und einer traditionellen Krippenausstellung.</w:t>
      </w:r>
      <w:r w:rsidR="00A87EF7" w:rsidRPr="00F36CF1">
        <w:rPr>
          <w:szCs w:val="20"/>
        </w:rPr>
        <w:t xml:space="preserve"> </w:t>
      </w:r>
      <w:r w:rsidRPr="00F36CF1">
        <w:rPr>
          <w:szCs w:val="20"/>
        </w:rPr>
        <w:t xml:space="preserve">Auch heuer prägt der </w:t>
      </w:r>
      <w:proofErr w:type="spellStart"/>
      <w:r w:rsidRPr="00F36CF1">
        <w:rPr>
          <w:szCs w:val="20"/>
        </w:rPr>
        <w:t>Bisamberger</w:t>
      </w:r>
      <w:proofErr w:type="spellEnd"/>
      <w:r w:rsidRPr="00F36CF1">
        <w:rPr>
          <w:szCs w:val="20"/>
        </w:rPr>
        <w:t xml:space="preserve"> Holzbildhauer Andreas Mathes maßgeblich die weihnachtliche Atmosphäre im Schlosspark.</w:t>
      </w:r>
      <w:r w:rsidRPr="00834164">
        <w:rPr>
          <w:szCs w:val="20"/>
        </w:rPr>
        <w:t xml:space="preserve"> </w:t>
      </w:r>
    </w:p>
    <w:p w14:paraId="3C3909F3" w14:textId="77777777" w:rsidR="00A87EF7" w:rsidRDefault="00A87EF7" w:rsidP="00A87EF7">
      <w:pPr>
        <w:rPr>
          <w:szCs w:val="20"/>
        </w:rPr>
      </w:pPr>
    </w:p>
    <w:p w14:paraId="2F73984C" w14:textId="36034448" w:rsidR="00834164" w:rsidRPr="00834164" w:rsidRDefault="004A247F" w:rsidP="00A87EF7">
      <w:pPr>
        <w:rPr>
          <w:szCs w:val="20"/>
        </w:rPr>
      </w:pPr>
      <w:r w:rsidRPr="00834164">
        <w:rPr>
          <w:szCs w:val="20"/>
        </w:rPr>
        <w:t xml:space="preserve">Seine </w:t>
      </w:r>
      <w:r w:rsidRPr="00F36CF1">
        <w:rPr>
          <w:szCs w:val="20"/>
        </w:rPr>
        <w:t>Holzkrippe aus recycelten Brettern</w:t>
      </w:r>
      <w:r w:rsidRPr="00834164">
        <w:rPr>
          <w:szCs w:val="20"/>
        </w:rPr>
        <w:t xml:space="preserve"> bildet erneut einen besonderen Blickfang und wird durch </w:t>
      </w:r>
      <w:r w:rsidR="00A87EF7">
        <w:rPr>
          <w:szCs w:val="20"/>
        </w:rPr>
        <w:t>Klassiker wie d</w:t>
      </w:r>
      <w:r w:rsidRPr="00834164">
        <w:rPr>
          <w:szCs w:val="20"/>
        </w:rPr>
        <w:t xml:space="preserve">en </w:t>
      </w:r>
      <w:r w:rsidRPr="00F36CF1">
        <w:rPr>
          <w:szCs w:val="20"/>
        </w:rPr>
        <w:t>Holzschlitten</w:t>
      </w:r>
      <w:r w:rsidRPr="00834164">
        <w:rPr>
          <w:szCs w:val="20"/>
        </w:rPr>
        <w:t xml:space="preserve">, das </w:t>
      </w:r>
      <w:r w:rsidRPr="00F36CF1">
        <w:rPr>
          <w:szCs w:val="20"/>
        </w:rPr>
        <w:t>Christkindl</w:t>
      </w:r>
      <w:r w:rsidRPr="00834164">
        <w:rPr>
          <w:szCs w:val="20"/>
        </w:rPr>
        <w:t xml:space="preserve"> sowie verschiedene dekorative Holzfiguren ergänzt.</w:t>
      </w:r>
      <w:r w:rsidR="00A87EF7">
        <w:rPr>
          <w:szCs w:val="20"/>
        </w:rPr>
        <w:t xml:space="preserve"> Neu ist diese</w:t>
      </w:r>
      <w:r w:rsidR="0093636F">
        <w:rPr>
          <w:szCs w:val="20"/>
        </w:rPr>
        <w:t>s</w:t>
      </w:r>
      <w:r w:rsidR="00A87EF7">
        <w:rPr>
          <w:szCs w:val="20"/>
        </w:rPr>
        <w:t xml:space="preserve"> Jahr als </w:t>
      </w:r>
      <w:r w:rsidRPr="00834164">
        <w:rPr>
          <w:szCs w:val="20"/>
        </w:rPr>
        <w:t>Highlight</w:t>
      </w:r>
      <w:r w:rsidR="00F36CF1">
        <w:rPr>
          <w:szCs w:val="20"/>
        </w:rPr>
        <w:t xml:space="preserve"> ein </w:t>
      </w:r>
      <w:r w:rsidR="00F36CF1">
        <w:rPr>
          <w:szCs w:val="20"/>
        </w:rPr>
        <w:t>Lichterbogen</w:t>
      </w:r>
      <w:r w:rsidR="00F36CF1">
        <w:rPr>
          <w:szCs w:val="20"/>
        </w:rPr>
        <w:t xml:space="preserve">, den Mathes eigens für den </w:t>
      </w:r>
      <w:r w:rsidR="00F36CF1" w:rsidRPr="00834164">
        <w:rPr>
          <w:szCs w:val="20"/>
        </w:rPr>
        <w:t xml:space="preserve">Schlossadvent gestaltet </w:t>
      </w:r>
      <w:r w:rsidR="00F36CF1">
        <w:rPr>
          <w:szCs w:val="20"/>
        </w:rPr>
        <w:t xml:space="preserve">hat. Der Lichterbogen gibt seine </w:t>
      </w:r>
      <w:r w:rsidRPr="00F36CF1">
        <w:rPr>
          <w:szCs w:val="20"/>
        </w:rPr>
        <w:t xml:space="preserve">Premiere </w:t>
      </w:r>
      <w:r w:rsidR="00F36CF1" w:rsidRPr="00F36CF1">
        <w:rPr>
          <w:szCs w:val="20"/>
        </w:rPr>
        <w:t xml:space="preserve">beim Eingang zum Festsaal und schafft einen </w:t>
      </w:r>
      <w:r w:rsidRPr="00834164">
        <w:rPr>
          <w:szCs w:val="20"/>
        </w:rPr>
        <w:t>leuchtende</w:t>
      </w:r>
      <w:r w:rsidR="00F36CF1">
        <w:rPr>
          <w:szCs w:val="20"/>
        </w:rPr>
        <w:t>n</w:t>
      </w:r>
      <w:r w:rsidRPr="00834164">
        <w:rPr>
          <w:szCs w:val="20"/>
        </w:rPr>
        <w:t xml:space="preserve"> Empfang </w:t>
      </w:r>
      <w:r w:rsidR="00F36CF1">
        <w:rPr>
          <w:szCs w:val="20"/>
        </w:rPr>
        <w:t xml:space="preserve">und eine hell warme, einladende und vorweihnachtliche </w:t>
      </w:r>
      <w:r w:rsidRPr="00834164">
        <w:rPr>
          <w:szCs w:val="20"/>
        </w:rPr>
        <w:t>Stimmung</w:t>
      </w:r>
      <w:r w:rsidR="00F36CF1">
        <w:rPr>
          <w:szCs w:val="20"/>
        </w:rPr>
        <w:t>.</w:t>
      </w:r>
      <w:r w:rsidRPr="00834164">
        <w:rPr>
          <w:szCs w:val="20"/>
        </w:rPr>
        <w:t xml:space="preserve"> </w:t>
      </w:r>
    </w:p>
    <w:p w14:paraId="12FA2EE7" w14:textId="77043187" w:rsidR="004A247F" w:rsidRPr="00F36CF1" w:rsidRDefault="00834164" w:rsidP="00A87EF7">
      <w:pPr>
        <w:pStyle w:val="StandardWeb"/>
        <w:spacing w:line="360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36CF1">
        <w:rPr>
          <w:rFonts w:ascii="Verdana" w:eastAsiaTheme="minorHAnsi" w:hAnsi="Verdana" w:cstheme="minorBidi"/>
          <w:sz w:val="20"/>
          <w:szCs w:val="20"/>
          <w:lang w:eastAsia="en-US"/>
        </w:rPr>
        <w:t>Mathes ist für seine charakteristische Arbeitsweise bekannt: Er verwandelt gebrauchte Holzbretter in lebendige Figuren und Installationen, die bewusst einen Gegenpol zu ressourcenintensivem Konsum bilden und zugleich von Einfachheit, Wärme und handwerklicher Hingabe erzählen.</w:t>
      </w:r>
      <w:r w:rsidR="0093636F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>Neben Auftragsarbeiten wie diese</w:t>
      </w:r>
      <w:r w:rsidR="00F36CF1">
        <w:rPr>
          <w:rFonts w:ascii="Verdana" w:eastAsiaTheme="minorHAnsi" w:hAnsi="Verdana" w:cstheme="minorBidi"/>
          <w:sz w:val="20"/>
          <w:szCs w:val="20"/>
          <w:lang w:eastAsia="en-US"/>
        </w:rPr>
        <w:t>n,</w:t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erfüllt Mathes auch i</w:t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>ndividuelle Kunstträume</w:t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von </w:t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>exklusiven Skulpturen</w:t>
      </w:r>
      <w:r w:rsidR="00F36CF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über </w:t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 xml:space="preserve">kreativen dreidimensionalen Schriftbildern </w:t>
      </w:r>
      <w:r w:rsidR="00F36CF1">
        <w:rPr>
          <w:rFonts w:ascii="Verdana" w:eastAsiaTheme="minorHAnsi" w:hAnsi="Verdana" w:cstheme="minorBidi"/>
          <w:sz w:val="20"/>
          <w:szCs w:val="20"/>
          <w:lang w:eastAsia="en-US"/>
        </w:rPr>
        <w:t>bis hin zu</w:t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Logos</w:t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>.</w:t>
      </w:r>
      <w:r w:rsidR="00F36CF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 w:rsidR="00F36CF1">
        <w:rPr>
          <w:rFonts w:ascii="Verdana" w:eastAsiaTheme="minorHAnsi" w:hAnsi="Verdana" w:cstheme="minorBidi"/>
          <w:sz w:val="20"/>
          <w:szCs w:val="20"/>
          <w:lang w:eastAsia="en-US"/>
        </w:rPr>
        <w:br/>
      </w:r>
      <w:r w:rsidR="00F36CF1">
        <w:rPr>
          <w:rFonts w:ascii="Verdana" w:eastAsiaTheme="minorHAnsi" w:hAnsi="Verdana" w:cstheme="minorBidi"/>
          <w:sz w:val="20"/>
          <w:szCs w:val="20"/>
          <w:lang w:eastAsia="en-US"/>
        </w:rPr>
        <w:br/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 xml:space="preserve">Gelegenheit den Künstler persönlich zu treffen, gibt es bei der </w:t>
      </w:r>
      <w:r w:rsidRPr="00F36CF1">
        <w:rPr>
          <w:rFonts w:ascii="Verdana" w:eastAsiaTheme="minorHAnsi" w:hAnsi="Verdana" w:cstheme="minorBidi"/>
          <w:sz w:val="20"/>
          <w:szCs w:val="20"/>
          <w:lang w:eastAsia="en-US"/>
        </w:rPr>
        <w:t>Eröffnung am 5. Dezemb</w:t>
      </w:r>
      <w:r w:rsidR="00F36CF1" w:rsidRPr="00F36CF1">
        <w:rPr>
          <w:rFonts w:ascii="Verdana" w:eastAsiaTheme="minorHAnsi" w:hAnsi="Verdana" w:cstheme="minorBidi"/>
          <w:sz w:val="20"/>
          <w:szCs w:val="20"/>
          <w:lang w:eastAsia="en-US"/>
        </w:rPr>
        <w:t>er.</w:t>
      </w:r>
    </w:p>
    <w:p w14:paraId="5DDEE64A" w14:textId="308796A5" w:rsidR="003C09A5" w:rsidRPr="00F36CF1" w:rsidRDefault="003C09A5" w:rsidP="00B226FA">
      <w:pPr>
        <w:spacing w:line="240" w:lineRule="auto"/>
        <w:rPr>
          <w:szCs w:val="20"/>
        </w:rPr>
      </w:pPr>
      <w:r w:rsidRPr="00F36CF1">
        <w:rPr>
          <w:szCs w:val="20"/>
        </w:rPr>
        <w:t xml:space="preserve">Mehr zu </w:t>
      </w:r>
      <w:r w:rsidR="00DF7D5E" w:rsidRPr="00F36CF1">
        <w:rPr>
          <w:szCs w:val="20"/>
        </w:rPr>
        <w:t xml:space="preserve">Andreas </w:t>
      </w:r>
      <w:r w:rsidRPr="00F36CF1">
        <w:rPr>
          <w:szCs w:val="20"/>
        </w:rPr>
        <w:t xml:space="preserve">Mathes </w:t>
      </w:r>
      <w:hyperlink r:id="rId7" w:history="1">
        <w:r w:rsidRPr="00F36CF1">
          <w:rPr>
            <w:rStyle w:val="Hyperlink"/>
            <w:szCs w:val="20"/>
          </w:rPr>
          <w:t>www.andreasmathes.com</w:t>
        </w:r>
      </w:hyperlink>
    </w:p>
    <w:p w14:paraId="18AAF031" w14:textId="5CAAFAED" w:rsidR="00D05869" w:rsidRPr="00F36CF1" w:rsidRDefault="003C09A5" w:rsidP="00B226FA">
      <w:pPr>
        <w:spacing w:line="240" w:lineRule="auto"/>
        <w:rPr>
          <w:szCs w:val="20"/>
        </w:rPr>
      </w:pPr>
      <w:r w:rsidRPr="00F36CF1">
        <w:rPr>
          <w:szCs w:val="20"/>
        </w:rPr>
        <w:t xml:space="preserve">Eintauchen in den Kunst-Kosmos </w:t>
      </w:r>
      <w:hyperlink r:id="rId8" w:history="1">
        <w:r w:rsidR="00724149" w:rsidRPr="00F36CF1">
          <w:rPr>
            <w:rStyle w:val="Hyperlink"/>
            <w:szCs w:val="20"/>
          </w:rPr>
          <w:t>https://andreasmathes.com/kunst-kosmos/</w:t>
        </w:r>
      </w:hyperlink>
      <w:r w:rsidR="00724149" w:rsidRPr="00F36CF1">
        <w:rPr>
          <w:szCs w:val="20"/>
        </w:rPr>
        <w:t xml:space="preserve"> </w:t>
      </w:r>
    </w:p>
    <w:p w14:paraId="6C75930C" w14:textId="36AA7ED4" w:rsidR="007C00BB" w:rsidRPr="00B226FA" w:rsidRDefault="00F0229F" w:rsidP="00B226FA">
      <w:pPr>
        <w:spacing w:line="240" w:lineRule="auto"/>
        <w:rPr>
          <w:sz w:val="16"/>
          <w:szCs w:val="16"/>
        </w:rPr>
      </w:pPr>
      <w:r w:rsidRPr="00F36CF1">
        <w:rPr>
          <w:szCs w:val="20"/>
        </w:rPr>
        <w:t xml:space="preserve">Den Künstler erreichen Sie direkt unter </w:t>
      </w:r>
      <w:hyperlink r:id="rId9" w:history="1">
        <w:r w:rsidRPr="00F36CF1">
          <w:rPr>
            <w:rStyle w:val="Hyperlink"/>
            <w:szCs w:val="20"/>
          </w:rPr>
          <w:t>atelier@andreasmathes.com</w:t>
        </w:r>
      </w:hyperlink>
      <w:r>
        <w:rPr>
          <w:rStyle w:val="Hyperlink"/>
        </w:rPr>
        <w:br/>
      </w:r>
    </w:p>
    <w:p w14:paraId="517CEA8F" w14:textId="393D967D" w:rsidR="007C00BB" w:rsidRPr="007C00BB" w:rsidRDefault="001A29F0" w:rsidP="00B226FA">
      <w:pPr>
        <w:spacing w:line="240" w:lineRule="auto"/>
        <w:rPr>
          <w:u w:val="single"/>
        </w:rPr>
      </w:pPr>
      <w:r>
        <w:rPr>
          <w:b/>
          <w:bCs/>
        </w:rPr>
        <w:t>Medien-</w:t>
      </w:r>
      <w:r w:rsidR="007C00BB" w:rsidRPr="007C00BB">
        <w:rPr>
          <w:b/>
          <w:bCs/>
        </w:rPr>
        <w:t>Kontakt:</w:t>
      </w:r>
      <w:r w:rsidR="00B226FA">
        <w:rPr>
          <w:b/>
          <w:bCs/>
        </w:rPr>
        <w:br/>
      </w:r>
      <w:r w:rsidR="007C00BB" w:rsidRPr="007C00BB">
        <w:t xml:space="preserve">Zowack PR &amp; Communications: </w:t>
      </w:r>
      <w:hyperlink r:id="rId10" w:history="1">
        <w:r w:rsidR="007C00BB" w:rsidRPr="007C00BB">
          <w:rPr>
            <w:rStyle w:val="Hyperlink"/>
          </w:rPr>
          <w:t>office@zowack.com</w:t>
        </w:r>
      </w:hyperlink>
      <w:r w:rsidR="007C00BB" w:rsidRPr="007C00BB">
        <w:t xml:space="preserve"> </w:t>
      </w:r>
      <w:r>
        <w:t xml:space="preserve">oder </w:t>
      </w:r>
      <w:r w:rsidR="007C00BB" w:rsidRPr="007C00BB">
        <w:t>Tel.: +43 676 304 7112</w:t>
      </w:r>
      <w:r w:rsidR="007C00BB" w:rsidRPr="007C00BB">
        <w:br/>
      </w:r>
      <w:r w:rsidR="00F0229F">
        <w:t xml:space="preserve">Media Center mit Bildmaterial zum Download: </w:t>
      </w:r>
      <w:hyperlink r:id="rId11" w:history="1">
        <w:r w:rsidR="00724149" w:rsidRPr="00333501">
          <w:rPr>
            <w:rStyle w:val="Hyperlink"/>
          </w:rPr>
          <w:t>https://andreasmathes.com/media-center/</w:t>
        </w:r>
      </w:hyperlink>
      <w:r w:rsidR="00724149">
        <w:t xml:space="preserve"> </w:t>
      </w:r>
    </w:p>
    <w:p w14:paraId="7AA6A602" w14:textId="0871A628" w:rsidR="007C00BB" w:rsidRPr="008C3832" w:rsidRDefault="007C00BB" w:rsidP="007E6061">
      <w:pPr>
        <w:rPr>
          <w:color w:val="000000" w:themeColor="text1"/>
        </w:rPr>
      </w:pPr>
    </w:p>
    <w:p w14:paraId="5B1B9FCE" w14:textId="77777777" w:rsidR="00CF0A53" w:rsidRPr="005704FF" w:rsidRDefault="00CF0A53" w:rsidP="007E6061"/>
    <w:sectPr w:rsidR="00CF0A53" w:rsidRPr="005704FF" w:rsidSect="00E1407E">
      <w:headerReference w:type="default" r:id="rId12"/>
      <w:footerReference w:type="default" r:id="rId13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4A1B" w14:textId="77777777" w:rsidR="00F51FD9" w:rsidRDefault="00F51FD9" w:rsidP="00921948">
      <w:pPr>
        <w:spacing w:line="240" w:lineRule="auto"/>
      </w:pPr>
      <w:r>
        <w:separator/>
      </w:r>
    </w:p>
  </w:endnote>
  <w:endnote w:type="continuationSeparator" w:id="0">
    <w:p w14:paraId="6A7CB250" w14:textId="77777777" w:rsidR="00F51FD9" w:rsidRDefault="00F51FD9" w:rsidP="00921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9473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2BE9C5B" w14:textId="35287C63" w:rsidR="007E6061" w:rsidRPr="001A29F0" w:rsidRDefault="008666A1" w:rsidP="008666A1">
        <w:pPr>
          <w:spacing w:line="240" w:lineRule="auto"/>
          <w:rPr>
            <w:rFonts w:ascii="Calibri" w:eastAsia="Calibri" w:hAnsi="Calibri" w:cs="Times New Roman"/>
            <w:noProof/>
            <w:sz w:val="16"/>
            <w:szCs w:val="16"/>
            <w:lang w:eastAsia="de-AT"/>
          </w:rPr>
        </w:pPr>
        <w:r>
          <w:rPr>
            <w:noProof/>
            <w:color w:val="595959" w:themeColor="text1" w:themeTint="A6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6D38A7DF" wp14:editId="76C0A1DF">
              <wp:simplePos x="0" y="0"/>
              <wp:positionH relativeFrom="column">
                <wp:posOffset>12065</wp:posOffset>
              </wp:positionH>
              <wp:positionV relativeFrom="paragraph">
                <wp:posOffset>-172085</wp:posOffset>
              </wp:positionV>
              <wp:extent cx="392400" cy="392400"/>
              <wp:effectExtent l="0" t="0" r="0" b="8255"/>
              <wp:wrapTight wrapText="bothSides">
                <wp:wrapPolygon edited="0">
                  <wp:start x="9452" y="0"/>
                  <wp:lineTo x="1050" y="6301"/>
                  <wp:lineTo x="0" y="13653"/>
                  <wp:lineTo x="3151" y="18904"/>
                  <wp:lineTo x="6301" y="21005"/>
                  <wp:lineTo x="10502" y="21005"/>
                  <wp:lineTo x="13653" y="18904"/>
                  <wp:lineTo x="18904" y="12603"/>
                  <wp:lineTo x="19955" y="7352"/>
                  <wp:lineTo x="17854" y="0"/>
                  <wp:lineTo x="9452" y="0"/>
                </wp:wrapPolygon>
              </wp:wrapTight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400" cy="39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E6061" w:rsidRPr="007E6061">
          <w:rPr>
            <w:color w:val="595959" w:themeColor="text1" w:themeTint="A6"/>
            <w:sz w:val="16"/>
            <w:szCs w:val="16"/>
          </w:rPr>
          <w:t xml:space="preserve">Andreas Mathes Bildhauer - </w:t>
        </w:r>
        <w:hyperlink r:id="rId2" w:history="1">
          <w:r w:rsidR="007E6061" w:rsidRPr="007E6061">
            <w:rPr>
              <w:rStyle w:val="Hyperlink"/>
              <w:sz w:val="16"/>
              <w:szCs w:val="16"/>
            </w:rPr>
            <w:t>atelier@andreasmathes.com</w:t>
          </w:r>
        </w:hyperlink>
        <w:r w:rsidR="007E6061" w:rsidRPr="007E6061">
          <w:rPr>
            <w:color w:val="595959" w:themeColor="text1" w:themeTint="A6"/>
            <w:sz w:val="16"/>
            <w:szCs w:val="16"/>
          </w:rPr>
          <w:t xml:space="preserve"> </w:t>
        </w:r>
        <w:r w:rsidR="007E6061" w:rsidRPr="001A29F0">
          <w:rPr>
            <w:color w:val="595959" w:themeColor="text1" w:themeTint="A6"/>
            <w:sz w:val="16"/>
            <w:szCs w:val="16"/>
          </w:rPr>
          <w:t xml:space="preserve">- </w:t>
        </w:r>
        <w:r w:rsidR="007E6061" w:rsidRPr="007E6061">
          <w:rPr>
            <w:color w:val="595959" w:themeColor="text1" w:themeTint="A6"/>
            <w:sz w:val="16"/>
            <w:szCs w:val="16"/>
          </w:rPr>
          <w:t>+43 664 4620185 - Bisamberg / NÖ / Austria</w:t>
        </w:r>
      </w:p>
      <w:p w14:paraId="2887B291" w14:textId="207A4B50" w:rsidR="007E6061" w:rsidRPr="007E6061" w:rsidRDefault="00000000" w:rsidP="00E1407E">
        <w:pPr>
          <w:pStyle w:val="Fuzeile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3724" w14:textId="77777777" w:rsidR="00F51FD9" w:rsidRDefault="00F51FD9" w:rsidP="00921948">
      <w:pPr>
        <w:spacing w:line="240" w:lineRule="auto"/>
      </w:pPr>
      <w:r>
        <w:separator/>
      </w:r>
    </w:p>
  </w:footnote>
  <w:footnote w:type="continuationSeparator" w:id="0">
    <w:p w14:paraId="5D2D4E44" w14:textId="77777777" w:rsidR="00F51FD9" w:rsidRDefault="00F51FD9" w:rsidP="009219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3314" w14:textId="5EA57B57" w:rsidR="007E6061" w:rsidRPr="007E6061" w:rsidRDefault="008666A1" w:rsidP="008666A1">
    <w:pPr>
      <w:pStyle w:val="Kopfzeile"/>
      <w:ind w:left="-567" w:right="-568"/>
      <w:rPr>
        <w:lang w:val="de-DE"/>
      </w:rP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31AE33AD" wp14:editId="1FEAB512">
          <wp:simplePos x="0" y="0"/>
          <wp:positionH relativeFrom="column">
            <wp:posOffset>-102235</wp:posOffset>
          </wp:positionH>
          <wp:positionV relativeFrom="paragraph">
            <wp:posOffset>163830</wp:posOffset>
          </wp:positionV>
          <wp:extent cx="2228850" cy="704215"/>
          <wp:effectExtent l="0" t="0" r="0" b="9525"/>
          <wp:wrapTight wrapText="bothSides">
            <wp:wrapPolygon edited="0">
              <wp:start x="5393" y="0"/>
              <wp:lineTo x="0" y="3733"/>
              <wp:lineTo x="0" y="21333"/>
              <wp:lineTo x="3876" y="21333"/>
              <wp:lineTo x="18707" y="21333"/>
              <wp:lineTo x="18875" y="21333"/>
              <wp:lineTo x="21403" y="10133"/>
              <wp:lineTo x="21403" y="1600"/>
              <wp:lineTo x="6910" y="0"/>
              <wp:lineTo x="5393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DC2AB" w14:textId="1A425550" w:rsidR="00921948" w:rsidRDefault="001A29F0">
    <w:pPr>
      <w:pStyle w:val="Kopfzeile"/>
    </w:pPr>
    <w:r>
      <w:rPr>
        <w:noProof/>
      </w:rPr>
      <w:drawing>
        <wp:inline distT="0" distB="0" distL="0" distR="0" wp14:anchorId="0D94BE56" wp14:editId="7726DC5D">
          <wp:extent cx="3701906" cy="724855"/>
          <wp:effectExtent l="0" t="0" r="0" b="0"/>
          <wp:docPr id="5" name="Grafik 5" descr="Ein Bild, das Metallwar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Metallwar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2409" cy="74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F9A60" w14:textId="77777777" w:rsidR="006362F9" w:rsidRDefault="006362F9">
    <w:pPr>
      <w:pStyle w:val="Kopfzeile"/>
    </w:pPr>
  </w:p>
  <w:p w14:paraId="58BF594E" w14:textId="77777777" w:rsidR="00921948" w:rsidRDefault="009219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3CC"/>
    <w:multiLevelType w:val="multilevel"/>
    <w:tmpl w:val="C8F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75B1"/>
    <w:multiLevelType w:val="hybridMultilevel"/>
    <w:tmpl w:val="A7D662F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6928"/>
    <w:multiLevelType w:val="hybridMultilevel"/>
    <w:tmpl w:val="C05C0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8B6"/>
    <w:multiLevelType w:val="hybridMultilevel"/>
    <w:tmpl w:val="58DC6194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3D0A95"/>
    <w:multiLevelType w:val="hybridMultilevel"/>
    <w:tmpl w:val="59F6B69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62B3"/>
    <w:multiLevelType w:val="hybridMultilevel"/>
    <w:tmpl w:val="801AEFF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A6A7F"/>
    <w:multiLevelType w:val="hybridMultilevel"/>
    <w:tmpl w:val="9CE69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D4958"/>
    <w:multiLevelType w:val="hybridMultilevel"/>
    <w:tmpl w:val="0088BA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13EA5"/>
    <w:multiLevelType w:val="multilevel"/>
    <w:tmpl w:val="1F9A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12A3E"/>
    <w:multiLevelType w:val="hybridMultilevel"/>
    <w:tmpl w:val="8AF09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34397"/>
    <w:multiLevelType w:val="hybridMultilevel"/>
    <w:tmpl w:val="6E1458F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6B29C5"/>
    <w:multiLevelType w:val="hybridMultilevel"/>
    <w:tmpl w:val="06D80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84BEF"/>
    <w:multiLevelType w:val="multilevel"/>
    <w:tmpl w:val="A252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16395"/>
    <w:multiLevelType w:val="hybridMultilevel"/>
    <w:tmpl w:val="3BC2D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16018"/>
    <w:multiLevelType w:val="hybridMultilevel"/>
    <w:tmpl w:val="815AF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734EA"/>
    <w:multiLevelType w:val="hybridMultilevel"/>
    <w:tmpl w:val="79B6C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5118F"/>
    <w:multiLevelType w:val="hybridMultilevel"/>
    <w:tmpl w:val="912CD2B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3695"/>
    <w:multiLevelType w:val="hybridMultilevel"/>
    <w:tmpl w:val="58C2A5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21A99"/>
    <w:multiLevelType w:val="hybridMultilevel"/>
    <w:tmpl w:val="30F0ED0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746"/>
    <w:multiLevelType w:val="hybridMultilevel"/>
    <w:tmpl w:val="1C7AF0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77D36"/>
    <w:multiLevelType w:val="hybridMultilevel"/>
    <w:tmpl w:val="AAA27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B4D25"/>
    <w:multiLevelType w:val="hybridMultilevel"/>
    <w:tmpl w:val="A1AA6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13079"/>
    <w:multiLevelType w:val="hybridMultilevel"/>
    <w:tmpl w:val="C14C0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981363">
    <w:abstractNumId w:val="20"/>
  </w:num>
  <w:num w:numId="2" w16cid:durableId="986087087">
    <w:abstractNumId w:val="12"/>
  </w:num>
  <w:num w:numId="3" w16cid:durableId="2065828435">
    <w:abstractNumId w:val="0"/>
  </w:num>
  <w:num w:numId="4" w16cid:durableId="1387216152">
    <w:abstractNumId w:val="8"/>
  </w:num>
  <w:num w:numId="5" w16cid:durableId="2001157443">
    <w:abstractNumId w:val="7"/>
  </w:num>
  <w:num w:numId="6" w16cid:durableId="535778650">
    <w:abstractNumId w:val="11"/>
  </w:num>
  <w:num w:numId="7" w16cid:durableId="1931353738">
    <w:abstractNumId w:val="10"/>
  </w:num>
  <w:num w:numId="8" w16cid:durableId="388967355">
    <w:abstractNumId w:val="15"/>
  </w:num>
  <w:num w:numId="9" w16cid:durableId="1331835792">
    <w:abstractNumId w:val="13"/>
  </w:num>
  <w:num w:numId="10" w16cid:durableId="1778476863">
    <w:abstractNumId w:val="6"/>
  </w:num>
  <w:num w:numId="11" w16cid:durableId="977496814">
    <w:abstractNumId w:val="22"/>
  </w:num>
  <w:num w:numId="12" w16cid:durableId="218170371">
    <w:abstractNumId w:val="21"/>
  </w:num>
  <w:num w:numId="13" w16cid:durableId="1740907875">
    <w:abstractNumId w:val="2"/>
  </w:num>
  <w:num w:numId="14" w16cid:durableId="73401780">
    <w:abstractNumId w:val="18"/>
  </w:num>
  <w:num w:numId="15" w16cid:durableId="2042396205">
    <w:abstractNumId w:val="19"/>
  </w:num>
  <w:num w:numId="16" w16cid:durableId="1548255022">
    <w:abstractNumId w:val="4"/>
  </w:num>
  <w:num w:numId="17" w16cid:durableId="1511023982">
    <w:abstractNumId w:val="16"/>
  </w:num>
  <w:num w:numId="18" w16cid:durableId="201405516">
    <w:abstractNumId w:val="17"/>
  </w:num>
  <w:num w:numId="19" w16cid:durableId="412120756">
    <w:abstractNumId w:val="5"/>
  </w:num>
  <w:num w:numId="20" w16cid:durableId="1073238343">
    <w:abstractNumId w:val="1"/>
  </w:num>
  <w:num w:numId="21" w16cid:durableId="1353189759">
    <w:abstractNumId w:val="14"/>
  </w:num>
  <w:num w:numId="22" w16cid:durableId="1316180979">
    <w:abstractNumId w:val="3"/>
  </w:num>
  <w:num w:numId="23" w16cid:durableId="1497065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4D"/>
    <w:rsid w:val="00012615"/>
    <w:rsid w:val="00015CEF"/>
    <w:rsid w:val="00036369"/>
    <w:rsid w:val="00037771"/>
    <w:rsid w:val="00037792"/>
    <w:rsid w:val="00080703"/>
    <w:rsid w:val="000925D7"/>
    <w:rsid w:val="000B6FE4"/>
    <w:rsid w:val="000D2EFC"/>
    <w:rsid w:val="000F1FA8"/>
    <w:rsid w:val="000F37DE"/>
    <w:rsid w:val="00100C50"/>
    <w:rsid w:val="00106ADD"/>
    <w:rsid w:val="001165C9"/>
    <w:rsid w:val="00123FEE"/>
    <w:rsid w:val="001332B4"/>
    <w:rsid w:val="0015281D"/>
    <w:rsid w:val="001551A3"/>
    <w:rsid w:val="001621D6"/>
    <w:rsid w:val="00162B2F"/>
    <w:rsid w:val="00167195"/>
    <w:rsid w:val="00173BD8"/>
    <w:rsid w:val="00176EDE"/>
    <w:rsid w:val="0017741D"/>
    <w:rsid w:val="00181CDD"/>
    <w:rsid w:val="0018737B"/>
    <w:rsid w:val="001A29F0"/>
    <w:rsid w:val="00247213"/>
    <w:rsid w:val="002552B5"/>
    <w:rsid w:val="00264ACE"/>
    <w:rsid w:val="0026729E"/>
    <w:rsid w:val="00267920"/>
    <w:rsid w:val="00273B8D"/>
    <w:rsid w:val="00291056"/>
    <w:rsid w:val="002A654B"/>
    <w:rsid w:val="002B7072"/>
    <w:rsid w:val="002C4EE1"/>
    <w:rsid w:val="002D465D"/>
    <w:rsid w:val="00327DCF"/>
    <w:rsid w:val="00335F55"/>
    <w:rsid w:val="00344577"/>
    <w:rsid w:val="003538FB"/>
    <w:rsid w:val="003573C6"/>
    <w:rsid w:val="0038492D"/>
    <w:rsid w:val="0039073C"/>
    <w:rsid w:val="003B6E54"/>
    <w:rsid w:val="003C09A5"/>
    <w:rsid w:val="003D0406"/>
    <w:rsid w:val="003D4E30"/>
    <w:rsid w:val="004076C8"/>
    <w:rsid w:val="00421EDF"/>
    <w:rsid w:val="00427BE3"/>
    <w:rsid w:val="00433A2C"/>
    <w:rsid w:val="0045044F"/>
    <w:rsid w:val="00493CF5"/>
    <w:rsid w:val="004A247F"/>
    <w:rsid w:val="004B7784"/>
    <w:rsid w:val="004D6C2D"/>
    <w:rsid w:val="004D75DE"/>
    <w:rsid w:val="00500BA8"/>
    <w:rsid w:val="00513CE8"/>
    <w:rsid w:val="00516239"/>
    <w:rsid w:val="00517027"/>
    <w:rsid w:val="00531861"/>
    <w:rsid w:val="00532D2F"/>
    <w:rsid w:val="00545542"/>
    <w:rsid w:val="00551BBA"/>
    <w:rsid w:val="00555153"/>
    <w:rsid w:val="005704FF"/>
    <w:rsid w:val="0057063C"/>
    <w:rsid w:val="005924AC"/>
    <w:rsid w:val="005A1DEF"/>
    <w:rsid w:val="005C2EBF"/>
    <w:rsid w:val="005D47AD"/>
    <w:rsid w:val="00601398"/>
    <w:rsid w:val="00614107"/>
    <w:rsid w:val="00620306"/>
    <w:rsid w:val="0062439E"/>
    <w:rsid w:val="00626286"/>
    <w:rsid w:val="006362F9"/>
    <w:rsid w:val="00643683"/>
    <w:rsid w:val="00660573"/>
    <w:rsid w:val="00695062"/>
    <w:rsid w:val="006B27A7"/>
    <w:rsid w:val="006C0A9C"/>
    <w:rsid w:val="006D326D"/>
    <w:rsid w:val="006E2473"/>
    <w:rsid w:val="006E2A24"/>
    <w:rsid w:val="006E7BBA"/>
    <w:rsid w:val="006F1B2B"/>
    <w:rsid w:val="00720A42"/>
    <w:rsid w:val="00721443"/>
    <w:rsid w:val="00724149"/>
    <w:rsid w:val="007518AC"/>
    <w:rsid w:val="00761502"/>
    <w:rsid w:val="00765FF0"/>
    <w:rsid w:val="00792672"/>
    <w:rsid w:val="00793FD2"/>
    <w:rsid w:val="007B1288"/>
    <w:rsid w:val="007C00BB"/>
    <w:rsid w:val="007E6061"/>
    <w:rsid w:val="007F7B59"/>
    <w:rsid w:val="00806ADD"/>
    <w:rsid w:val="00811F0B"/>
    <w:rsid w:val="008202C3"/>
    <w:rsid w:val="00834164"/>
    <w:rsid w:val="0083573E"/>
    <w:rsid w:val="00840204"/>
    <w:rsid w:val="008416F4"/>
    <w:rsid w:val="00856B08"/>
    <w:rsid w:val="008666A1"/>
    <w:rsid w:val="00874900"/>
    <w:rsid w:val="008910C6"/>
    <w:rsid w:val="00891DCF"/>
    <w:rsid w:val="0089222F"/>
    <w:rsid w:val="00897916"/>
    <w:rsid w:val="008C28D7"/>
    <w:rsid w:val="008C3832"/>
    <w:rsid w:val="008D56C5"/>
    <w:rsid w:val="0090322F"/>
    <w:rsid w:val="00904EFB"/>
    <w:rsid w:val="00921948"/>
    <w:rsid w:val="009254E5"/>
    <w:rsid w:val="00927200"/>
    <w:rsid w:val="00931AF7"/>
    <w:rsid w:val="0093636F"/>
    <w:rsid w:val="0095049D"/>
    <w:rsid w:val="00954C24"/>
    <w:rsid w:val="00954CAD"/>
    <w:rsid w:val="00983F15"/>
    <w:rsid w:val="009B179A"/>
    <w:rsid w:val="009C3B9D"/>
    <w:rsid w:val="009F0DEB"/>
    <w:rsid w:val="00A37767"/>
    <w:rsid w:val="00A61577"/>
    <w:rsid w:val="00A65E7F"/>
    <w:rsid w:val="00A67244"/>
    <w:rsid w:val="00A81860"/>
    <w:rsid w:val="00A87EF7"/>
    <w:rsid w:val="00A92F7E"/>
    <w:rsid w:val="00A94F6B"/>
    <w:rsid w:val="00A9520F"/>
    <w:rsid w:val="00AE66DD"/>
    <w:rsid w:val="00AF2ABA"/>
    <w:rsid w:val="00B00AF0"/>
    <w:rsid w:val="00B226FA"/>
    <w:rsid w:val="00B33DDD"/>
    <w:rsid w:val="00BB0035"/>
    <w:rsid w:val="00BE0730"/>
    <w:rsid w:val="00BE358D"/>
    <w:rsid w:val="00BF4A27"/>
    <w:rsid w:val="00C26FC4"/>
    <w:rsid w:val="00C45E27"/>
    <w:rsid w:val="00C7088F"/>
    <w:rsid w:val="00C72830"/>
    <w:rsid w:val="00C92DEF"/>
    <w:rsid w:val="00C9654D"/>
    <w:rsid w:val="00CA0E1F"/>
    <w:rsid w:val="00CA18D6"/>
    <w:rsid w:val="00CB0493"/>
    <w:rsid w:val="00CC6EC7"/>
    <w:rsid w:val="00CD2BC5"/>
    <w:rsid w:val="00CD464B"/>
    <w:rsid w:val="00CE011F"/>
    <w:rsid w:val="00CF0A53"/>
    <w:rsid w:val="00CF2D3E"/>
    <w:rsid w:val="00D05869"/>
    <w:rsid w:val="00D3618E"/>
    <w:rsid w:val="00D45994"/>
    <w:rsid w:val="00D65BCD"/>
    <w:rsid w:val="00D82201"/>
    <w:rsid w:val="00D836A2"/>
    <w:rsid w:val="00D94D53"/>
    <w:rsid w:val="00DC0C6F"/>
    <w:rsid w:val="00DF7D5E"/>
    <w:rsid w:val="00E03873"/>
    <w:rsid w:val="00E1407E"/>
    <w:rsid w:val="00E4325B"/>
    <w:rsid w:val="00E521D2"/>
    <w:rsid w:val="00E878C2"/>
    <w:rsid w:val="00E96B14"/>
    <w:rsid w:val="00EA4FA0"/>
    <w:rsid w:val="00EB3B5F"/>
    <w:rsid w:val="00EF24E0"/>
    <w:rsid w:val="00F0229F"/>
    <w:rsid w:val="00F25964"/>
    <w:rsid w:val="00F36CF1"/>
    <w:rsid w:val="00F51FD9"/>
    <w:rsid w:val="00F622B9"/>
    <w:rsid w:val="00F94C0F"/>
    <w:rsid w:val="00F96B2D"/>
    <w:rsid w:val="00F975D2"/>
    <w:rsid w:val="00FA2C15"/>
    <w:rsid w:val="00FC3EFC"/>
    <w:rsid w:val="00FD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40498"/>
  <w15:chartTrackingRefBased/>
  <w15:docId w15:val="{617B7835-C60D-48FF-9317-D093573E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0BA8"/>
    <w:pPr>
      <w:spacing w:after="0" w:line="360" w:lineRule="auto"/>
    </w:pPr>
    <w:rPr>
      <w:rFonts w:ascii="Verdana" w:hAnsi="Verdana"/>
      <w:sz w:val="20"/>
      <w:lang w:val="de-AT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811F0B"/>
    <w:pPr>
      <w:spacing w:line="240" w:lineRule="auto"/>
      <w:outlineLvl w:val="1"/>
    </w:pPr>
    <w:rPr>
      <w:rFonts w:ascii="Aptos" w:hAnsi="Aptos" w:cs="Aptos"/>
      <w:b/>
      <w:bCs/>
      <w:color w:val="3B3F44"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586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459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599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2194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948"/>
    <w:rPr>
      <w:rFonts w:ascii="Verdana" w:hAnsi="Verdana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92194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948"/>
    <w:rPr>
      <w:rFonts w:ascii="Verdana" w:hAnsi="Verdana"/>
      <w:sz w:val="20"/>
      <w:lang w:val="de-AT"/>
    </w:rPr>
  </w:style>
  <w:style w:type="paragraph" w:customStyle="1" w:styleId="default">
    <w:name w:val="default"/>
    <w:basedOn w:val="Standard"/>
    <w:rsid w:val="00B226FA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83573E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17027"/>
    <w:rPr>
      <w:b/>
      <w:bCs/>
    </w:rPr>
  </w:style>
  <w:style w:type="paragraph" w:styleId="StandardWeb">
    <w:name w:val="Normal (Web)"/>
    <w:basedOn w:val="Standard"/>
    <w:uiPriority w:val="99"/>
    <w:unhideWhenUsed/>
    <w:rsid w:val="00CF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F0B"/>
    <w:rPr>
      <w:rFonts w:ascii="Aptos" w:hAnsi="Aptos" w:cs="Aptos"/>
      <w:b/>
      <w:bCs/>
      <w:color w:val="3B3F44"/>
      <w:sz w:val="36"/>
      <w:szCs w:val="3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dreasmathes.com/kunst-kosmo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ndreasmathes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dreasmathes.com/media-cente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zowa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telier@andreasmathe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lier@andreasmathes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1885</Characters>
  <Application>Microsoft Office Word</Application>
  <DocSecurity>0</DocSecurity>
  <Lines>30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Martina Zowack</cp:lastModifiedBy>
  <cp:revision>2</cp:revision>
  <dcterms:created xsi:type="dcterms:W3CDTF">2025-11-26T13:06:00Z</dcterms:created>
  <dcterms:modified xsi:type="dcterms:W3CDTF">2025-11-26T13:06:00Z</dcterms:modified>
</cp:coreProperties>
</file>