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D9704" w14:textId="561F2EA0" w:rsidR="00267920" w:rsidRDefault="001A29F0">
      <w:pPr>
        <w:rPr>
          <w:b/>
          <w:bCs/>
          <w:sz w:val="28"/>
          <w:szCs w:val="28"/>
        </w:rPr>
      </w:pPr>
      <w:r w:rsidRPr="001A29F0">
        <w:rPr>
          <w:b/>
          <w:bCs/>
          <w:sz w:val="28"/>
          <w:szCs w:val="28"/>
        </w:rPr>
        <w:t>PRESSEINFORMATION</w:t>
      </w:r>
    </w:p>
    <w:p w14:paraId="27835B9F" w14:textId="4D07DCE6" w:rsidR="00517027" w:rsidRPr="00CF0A53" w:rsidRDefault="008C3832" w:rsidP="00CF0A53">
      <w:pPr>
        <w:pStyle w:val="StandardWeb"/>
        <w:rPr>
          <w:rFonts w:ascii="Verdana" w:hAnsi="Verdana"/>
          <w:sz w:val="20"/>
          <w:szCs w:val="20"/>
        </w:rPr>
      </w:pPr>
      <w:r w:rsidRPr="008C3832">
        <w:rPr>
          <w:rFonts w:ascii="Verdana" w:hAnsi="Verdana"/>
          <w:b/>
          <w:bCs/>
          <w:sz w:val="20"/>
          <w:szCs w:val="20"/>
        </w:rPr>
        <w:t>Ein „Ei-Catcher“ für Bisamberg</w:t>
      </w:r>
      <w:r w:rsidR="00CF0A53" w:rsidRPr="00811F0B">
        <w:rPr>
          <w:rStyle w:val="Fett"/>
          <w:rFonts w:ascii="Verdana" w:hAnsi="Verdana"/>
          <w:sz w:val="22"/>
          <w:szCs w:val="22"/>
        </w:rPr>
        <w:br/>
      </w:r>
      <w:r w:rsidRPr="008C3832">
        <w:rPr>
          <w:rFonts w:ascii="Verdana" w:hAnsi="Verdana"/>
          <w:sz w:val="20"/>
          <w:szCs w:val="20"/>
        </w:rPr>
        <w:t xml:space="preserve">Künstler Andreas Mathes bringt </w:t>
      </w:r>
      <w:r>
        <w:rPr>
          <w:rFonts w:ascii="Verdana" w:hAnsi="Verdana"/>
          <w:sz w:val="20"/>
          <w:szCs w:val="20"/>
        </w:rPr>
        <w:t>besonderes</w:t>
      </w:r>
      <w:r w:rsidRPr="008C3832">
        <w:rPr>
          <w:rFonts w:ascii="Verdana" w:hAnsi="Verdana"/>
          <w:sz w:val="20"/>
          <w:szCs w:val="20"/>
        </w:rPr>
        <w:t xml:space="preserve"> Fotomotiv zum </w:t>
      </w:r>
      <w:r w:rsidR="00DC2145">
        <w:rPr>
          <w:rFonts w:ascii="Verdana" w:hAnsi="Verdana"/>
          <w:sz w:val="20"/>
          <w:szCs w:val="20"/>
        </w:rPr>
        <w:t xml:space="preserve">ersten </w:t>
      </w:r>
      <w:r w:rsidRPr="008C3832">
        <w:rPr>
          <w:rFonts w:ascii="Verdana" w:hAnsi="Verdana"/>
          <w:sz w:val="20"/>
          <w:szCs w:val="20"/>
        </w:rPr>
        <w:t>Oster-Kreativ-Markt</w:t>
      </w:r>
    </w:p>
    <w:p w14:paraId="6A5FCB64" w14:textId="2AD5D719" w:rsidR="008C3832" w:rsidRPr="008C3832" w:rsidRDefault="000566DE" w:rsidP="004A4664">
      <w:pPr>
        <w:spacing w:line="240" w:lineRule="auto"/>
        <w:rPr>
          <w:szCs w:val="20"/>
        </w:rPr>
      </w:pPr>
      <w:r>
        <w:rPr>
          <w:szCs w:val="20"/>
        </w:rPr>
        <w:t>Bisamberg</w:t>
      </w:r>
      <w:r w:rsidR="00CF0A53" w:rsidRPr="000566DE">
        <w:rPr>
          <w:szCs w:val="20"/>
        </w:rPr>
        <w:t xml:space="preserve">, </w:t>
      </w:r>
      <w:r w:rsidR="00EE1724">
        <w:rPr>
          <w:szCs w:val="20"/>
        </w:rPr>
        <w:t>20</w:t>
      </w:r>
      <w:r w:rsidR="00CF0A53" w:rsidRPr="000566DE">
        <w:rPr>
          <w:szCs w:val="20"/>
        </w:rPr>
        <w:t xml:space="preserve">. </w:t>
      </w:r>
      <w:r w:rsidR="008C3832" w:rsidRPr="000566DE">
        <w:rPr>
          <w:szCs w:val="20"/>
        </w:rPr>
        <w:t>März</w:t>
      </w:r>
      <w:r w:rsidR="00CF0A53" w:rsidRPr="000566DE">
        <w:rPr>
          <w:szCs w:val="20"/>
        </w:rPr>
        <w:t xml:space="preserve"> 202</w:t>
      </w:r>
      <w:r w:rsidR="008C3832" w:rsidRPr="000566DE">
        <w:rPr>
          <w:szCs w:val="20"/>
        </w:rPr>
        <w:t>5</w:t>
      </w:r>
      <w:r w:rsidR="00CF0A53" w:rsidRPr="000566DE">
        <w:rPr>
          <w:szCs w:val="20"/>
        </w:rPr>
        <w:t>.</w:t>
      </w:r>
      <w:r w:rsidR="00CF0A53" w:rsidRPr="008C3832">
        <w:rPr>
          <w:szCs w:val="20"/>
        </w:rPr>
        <w:t xml:space="preserve"> </w:t>
      </w:r>
      <w:r w:rsidR="008C3832" w:rsidRPr="008C3832">
        <w:rPr>
          <w:szCs w:val="20"/>
        </w:rPr>
        <w:t xml:space="preserve">Beim ersten </w:t>
      </w:r>
      <w:proofErr w:type="spellStart"/>
      <w:r w:rsidR="004A4664">
        <w:rPr>
          <w:rStyle w:val="x193iq5w"/>
        </w:rPr>
        <w:t>Bisamberger</w:t>
      </w:r>
      <w:proofErr w:type="spellEnd"/>
      <w:r w:rsidR="004A4664">
        <w:rPr>
          <w:rStyle w:val="x193iq5w"/>
        </w:rPr>
        <w:t xml:space="preserve"> Oster- &amp; Kreativmarkt unter dem Motto "Ostern traditionell und modern" setzt </w:t>
      </w:r>
      <w:r w:rsidR="008C3832" w:rsidRPr="008C3832">
        <w:rPr>
          <w:szCs w:val="20"/>
        </w:rPr>
        <w:t xml:space="preserve">der renommierte Bildhauer Andreas Mathes einen besonderen Akzent: Mit seinem überdimensionalen „Ei-Catcher“ – einem drei mal drei Meter großen Osterkörbchen </w:t>
      </w:r>
      <w:r w:rsidR="00DC2145">
        <w:rPr>
          <w:szCs w:val="20"/>
        </w:rPr>
        <w:t xml:space="preserve">aus Holz </w:t>
      </w:r>
      <w:r w:rsidR="008C3832" w:rsidRPr="008C3832">
        <w:rPr>
          <w:szCs w:val="20"/>
        </w:rPr>
        <w:t>– schafft er ein</w:t>
      </w:r>
      <w:r w:rsidR="00DC2145">
        <w:rPr>
          <w:szCs w:val="20"/>
        </w:rPr>
        <w:t xml:space="preserve">en </w:t>
      </w:r>
      <w:r w:rsidR="008C3832" w:rsidRPr="008C3832">
        <w:rPr>
          <w:szCs w:val="20"/>
        </w:rPr>
        <w:t>einzigartige</w:t>
      </w:r>
      <w:r w:rsidR="00DC2145">
        <w:rPr>
          <w:szCs w:val="20"/>
        </w:rPr>
        <w:t>n Foto-Point für die Besucher und vor allem</w:t>
      </w:r>
      <w:r w:rsidR="008C3832" w:rsidRPr="008C3832">
        <w:rPr>
          <w:szCs w:val="20"/>
        </w:rPr>
        <w:t xml:space="preserve"> für Kinder und Familien. Zwischen bunten Ostereiern und fröhlichen Hasenfiguren können sich die kleinen Besucher in Szene setzen und unvergessliche Erinnerungsfotos </w:t>
      </w:r>
      <w:r w:rsidR="00E86AEE">
        <w:rPr>
          <w:szCs w:val="20"/>
        </w:rPr>
        <w:t>entstehen</w:t>
      </w:r>
      <w:r w:rsidR="008C3832" w:rsidRPr="008C3832">
        <w:rPr>
          <w:szCs w:val="20"/>
        </w:rPr>
        <w:t>.</w:t>
      </w:r>
    </w:p>
    <w:p w14:paraId="784533F3" w14:textId="77777777" w:rsidR="00E86AEE" w:rsidRDefault="00DC2145" w:rsidP="00CD464B">
      <w:pPr>
        <w:pStyle w:val="StandardWeb"/>
        <w:jc w:val="both"/>
        <w:rPr>
          <w:rFonts w:ascii="Verdana" w:hAnsi="Verdana"/>
          <w:sz w:val="20"/>
          <w:szCs w:val="20"/>
        </w:rPr>
      </w:pPr>
      <w:r>
        <w:rPr>
          <w:rFonts w:ascii="Verdana" w:hAnsi="Verdana"/>
          <w:sz w:val="20"/>
          <w:szCs w:val="20"/>
        </w:rPr>
        <w:t xml:space="preserve">Andreas </w:t>
      </w:r>
      <w:r w:rsidR="008C3832" w:rsidRPr="008C3832">
        <w:rPr>
          <w:rFonts w:ascii="Verdana" w:hAnsi="Verdana"/>
          <w:sz w:val="20"/>
          <w:szCs w:val="20"/>
        </w:rPr>
        <w:t xml:space="preserve">Mathes ist bekannt für seine künstlerischen Werke, die nicht nur ästhetisch beeindrucken, sondern auch eine tiefere soziale Botschaft transportieren. Seine Kreativität verbindet sich stets mit dem Wunsch, Menschen zusammenzubringen und Kunst für alle erlebbar zu machen. </w:t>
      </w:r>
    </w:p>
    <w:p w14:paraId="780AA20D" w14:textId="7029378E" w:rsidR="008C3832" w:rsidRPr="008C3832" w:rsidRDefault="00DC2145" w:rsidP="00CD464B">
      <w:pPr>
        <w:pStyle w:val="StandardWeb"/>
        <w:jc w:val="both"/>
        <w:rPr>
          <w:rFonts w:ascii="Verdana" w:hAnsi="Verdana"/>
          <w:sz w:val="20"/>
          <w:szCs w:val="20"/>
        </w:rPr>
      </w:pPr>
      <w:r>
        <w:rPr>
          <w:rFonts w:ascii="Verdana" w:hAnsi="Verdana"/>
          <w:sz w:val="20"/>
          <w:szCs w:val="20"/>
        </w:rPr>
        <w:t xml:space="preserve">Seine </w:t>
      </w:r>
      <w:r w:rsidRPr="00DC2145">
        <w:rPr>
          <w:rFonts w:ascii="Verdana" w:hAnsi="Verdana"/>
          <w:sz w:val="20"/>
          <w:szCs w:val="20"/>
        </w:rPr>
        <w:t xml:space="preserve">Holzkunst schmückte bereits den </w:t>
      </w:r>
      <w:proofErr w:type="spellStart"/>
      <w:r w:rsidRPr="00DC2145">
        <w:rPr>
          <w:rFonts w:ascii="Verdana" w:hAnsi="Verdana"/>
          <w:sz w:val="20"/>
          <w:szCs w:val="20"/>
        </w:rPr>
        <w:t>Bisamberger</w:t>
      </w:r>
      <w:proofErr w:type="spellEnd"/>
      <w:r w:rsidRPr="00DC2145">
        <w:rPr>
          <w:rFonts w:ascii="Verdana" w:hAnsi="Verdana"/>
          <w:sz w:val="20"/>
          <w:szCs w:val="20"/>
        </w:rPr>
        <w:t xml:space="preserve"> Schlossadvent</w:t>
      </w:r>
      <w:r>
        <w:rPr>
          <w:rFonts w:ascii="Verdana" w:hAnsi="Verdana"/>
          <w:sz w:val="20"/>
          <w:szCs w:val="20"/>
        </w:rPr>
        <w:t xml:space="preserve">, </w:t>
      </w:r>
      <w:r w:rsidRPr="00DC2145">
        <w:rPr>
          <w:rFonts w:ascii="Verdana" w:hAnsi="Verdana"/>
          <w:sz w:val="20"/>
          <w:szCs w:val="20"/>
        </w:rPr>
        <w:t xml:space="preserve">zeigt sich in </w:t>
      </w:r>
      <w:r>
        <w:rPr>
          <w:rFonts w:ascii="Verdana" w:hAnsi="Verdana"/>
          <w:sz w:val="20"/>
          <w:szCs w:val="20"/>
        </w:rPr>
        <w:t>s</w:t>
      </w:r>
      <w:r w:rsidR="008C3832" w:rsidRPr="008C3832">
        <w:rPr>
          <w:rFonts w:ascii="Verdana" w:hAnsi="Verdana"/>
          <w:sz w:val="20"/>
          <w:szCs w:val="20"/>
        </w:rPr>
        <w:t xml:space="preserve">einen Skulpturen im öffentlichen Raum, </w:t>
      </w:r>
      <w:r>
        <w:rPr>
          <w:rFonts w:ascii="Verdana" w:hAnsi="Verdana"/>
          <w:sz w:val="20"/>
          <w:szCs w:val="20"/>
        </w:rPr>
        <w:t>aber</w:t>
      </w:r>
      <w:r w:rsidR="008C3832" w:rsidRPr="008C3832">
        <w:rPr>
          <w:rFonts w:ascii="Verdana" w:hAnsi="Verdana"/>
          <w:sz w:val="20"/>
          <w:szCs w:val="20"/>
        </w:rPr>
        <w:t xml:space="preserve"> auch in Projekten zur Förderung von Gemeinschaft und Nachhaltigkeit, etwa als Initiator eines Reparatur Cafés und eines Tauschkreises in Korneuburg-Stockerau. Mit dem „Ei-Catcher“ bringt er nun Kunst auf spielerische Weise in das Osterfest – ein kreatives Highlight für Groß und Klein.</w:t>
      </w:r>
    </w:p>
    <w:p w14:paraId="4AF7CE0C" w14:textId="50D55FE6" w:rsidR="008C3832" w:rsidRPr="008C3832" w:rsidRDefault="008C3832" w:rsidP="00CD464B">
      <w:pPr>
        <w:pStyle w:val="StandardWeb"/>
        <w:jc w:val="both"/>
        <w:rPr>
          <w:rFonts w:ascii="Verdana" w:hAnsi="Verdana"/>
          <w:sz w:val="20"/>
          <w:szCs w:val="20"/>
        </w:rPr>
      </w:pPr>
      <w:r w:rsidRPr="008C3832">
        <w:rPr>
          <w:rFonts w:ascii="Verdana" w:hAnsi="Verdana"/>
          <w:sz w:val="20"/>
          <w:szCs w:val="20"/>
        </w:rPr>
        <w:t xml:space="preserve">Der Oster-Kreativ-Markt findet </w:t>
      </w:r>
      <w:r w:rsidR="00DC2145">
        <w:rPr>
          <w:rFonts w:ascii="Verdana" w:hAnsi="Verdana"/>
          <w:sz w:val="20"/>
          <w:szCs w:val="20"/>
        </w:rPr>
        <w:t>am</w:t>
      </w:r>
      <w:r w:rsidRPr="008C3832">
        <w:rPr>
          <w:rFonts w:ascii="Verdana" w:hAnsi="Verdana"/>
          <w:sz w:val="20"/>
          <w:szCs w:val="20"/>
        </w:rPr>
        <w:t xml:space="preserve"> 29. und 30. März in der </w:t>
      </w:r>
      <w:proofErr w:type="spellStart"/>
      <w:r w:rsidRPr="008C3832">
        <w:rPr>
          <w:rFonts w:ascii="Verdana" w:hAnsi="Verdana"/>
          <w:sz w:val="20"/>
          <w:szCs w:val="20"/>
        </w:rPr>
        <w:t>Schloßgasse</w:t>
      </w:r>
      <w:proofErr w:type="spellEnd"/>
      <w:r w:rsidRPr="008C3832">
        <w:rPr>
          <w:rFonts w:ascii="Verdana" w:hAnsi="Verdana"/>
          <w:sz w:val="20"/>
          <w:szCs w:val="20"/>
        </w:rPr>
        <w:t xml:space="preserve"> sowie im Festsaal Bisamberg statt und lädt Besucher dazu ein, Kunsthandwerk zu entdecken, regionale Produkte zu genießen und sich von kreativen Ideen inspirieren zu lassen.</w:t>
      </w:r>
    </w:p>
    <w:p w14:paraId="5DDEE64A" w14:textId="308796A5" w:rsidR="003C09A5" w:rsidRPr="0083573E" w:rsidRDefault="003C09A5" w:rsidP="00B226FA">
      <w:pPr>
        <w:spacing w:line="240" w:lineRule="auto"/>
        <w:rPr>
          <w:sz w:val="18"/>
          <w:szCs w:val="18"/>
        </w:rPr>
      </w:pPr>
      <w:r w:rsidRPr="0083573E">
        <w:rPr>
          <w:sz w:val="18"/>
          <w:szCs w:val="18"/>
        </w:rPr>
        <w:t xml:space="preserve">Mehr zu </w:t>
      </w:r>
      <w:r w:rsidR="00DF7D5E" w:rsidRPr="0083573E">
        <w:rPr>
          <w:sz w:val="18"/>
          <w:szCs w:val="18"/>
        </w:rPr>
        <w:t xml:space="preserve">Andreas </w:t>
      </w:r>
      <w:r w:rsidRPr="0083573E">
        <w:rPr>
          <w:sz w:val="18"/>
          <w:szCs w:val="18"/>
        </w:rPr>
        <w:t xml:space="preserve">Mathes </w:t>
      </w:r>
      <w:hyperlink r:id="rId7" w:history="1">
        <w:r w:rsidRPr="0083573E">
          <w:rPr>
            <w:rStyle w:val="Hyperlink"/>
            <w:sz w:val="18"/>
            <w:szCs w:val="18"/>
          </w:rPr>
          <w:t>www.andreasmathes.com</w:t>
        </w:r>
      </w:hyperlink>
    </w:p>
    <w:p w14:paraId="18AAF031" w14:textId="5CAAFAED" w:rsidR="00D05869" w:rsidRPr="0083573E" w:rsidRDefault="003C09A5" w:rsidP="00B226FA">
      <w:pPr>
        <w:spacing w:line="240" w:lineRule="auto"/>
        <w:rPr>
          <w:sz w:val="18"/>
          <w:szCs w:val="18"/>
        </w:rPr>
      </w:pPr>
      <w:r w:rsidRPr="0083573E">
        <w:rPr>
          <w:sz w:val="18"/>
          <w:szCs w:val="18"/>
        </w:rPr>
        <w:t xml:space="preserve">Eintauchen in den Kunst-Kosmos </w:t>
      </w:r>
      <w:hyperlink r:id="rId8" w:history="1">
        <w:r w:rsidR="00724149" w:rsidRPr="0083573E">
          <w:rPr>
            <w:rStyle w:val="Hyperlink"/>
            <w:sz w:val="18"/>
            <w:szCs w:val="18"/>
          </w:rPr>
          <w:t>https://andreasmathes.com/kunst-kosmos/</w:t>
        </w:r>
      </w:hyperlink>
      <w:r w:rsidR="00724149" w:rsidRPr="0083573E">
        <w:rPr>
          <w:sz w:val="18"/>
          <w:szCs w:val="18"/>
        </w:rPr>
        <w:t xml:space="preserve"> </w:t>
      </w:r>
    </w:p>
    <w:p w14:paraId="6C75930C" w14:textId="36AA7ED4" w:rsidR="007C00BB" w:rsidRPr="00B226FA" w:rsidRDefault="00F0229F" w:rsidP="00B226FA">
      <w:pPr>
        <w:spacing w:line="240" w:lineRule="auto"/>
        <w:rPr>
          <w:sz w:val="16"/>
          <w:szCs w:val="16"/>
        </w:rPr>
      </w:pPr>
      <w:r w:rsidRPr="0083573E">
        <w:rPr>
          <w:sz w:val="18"/>
          <w:szCs w:val="18"/>
        </w:rPr>
        <w:t xml:space="preserve">Den Künstler erreichen Sie direkt unter </w:t>
      </w:r>
      <w:hyperlink r:id="rId9" w:history="1">
        <w:r w:rsidRPr="0083573E">
          <w:rPr>
            <w:rStyle w:val="Hyperlink"/>
            <w:sz w:val="18"/>
            <w:szCs w:val="18"/>
          </w:rPr>
          <w:t>atelier@andreasmathes.com</w:t>
        </w:r>
      </w:hyperlink>
      <w:r>
        <w:rPr>
          <w:rStyle w:val="Hyperlink"/>
        </w:rPr>
        <w:br/>
      </w:r>
    </w:p>
    <w:p w14:paraId="517CEA8F" w14:textId="393D967D" w:rsidR="007C00BB" w:rsidRPr="007C00BB" w:rsidRDefault="001A29F0" w:rsidP="00B226FA">
      <w:pPr>
        <w:spacing w:line="240" w:lineRule="auto"/>
        <w:rPr>
          <w:u w:val="single"/>
        </w:rPr>
      </w:pPr>
      <w:r>
        <w:rPr>
          <w:b/>
          <w:bCs/>
        </w:rPr>
        <w:t>Medien-</w:t>
      </w:r>
      <w:r w:rsidR="007C00BB" w:rsidRPr="007C00BB">
        <w:rPr>
          <w:b/>
          <w:bCs/>
        </w:rPr>
        <w:t>Kontakt:</w:t>
      </w:r>
      <w:r w:rsidR="00B226FA">
        <w:rPr>
          <w:b/>
          <w:bCs/>
        </w:rPr>
        <w:br/>
      </w:r>
      <w:proofErr w:type="spellStart"/>
      <w:r w:rsidR="007C00BB" w:rsidRPr="007C00BB">
        <w:t>Zowack</w:t>
      </w:r>
      <w:proofErr w:type="spellEnd"/>
      <w:r w:rsidR="007C00BB" w:rsidRPr="007C00BB">
        <w:t xml:space="preserve"> PR &amp; Communications: </w:t>
      </w:r>
      <w:hyperlink r:id="rId10" w:history="1">
        <w:r w:rsidR="007C00BB" w:rsidRPr="007C00BB">
          <w:rPr>
            <w:rStyle w:val="Hyperlink"/>
          </w:rPr>
          <w:t>office@zowack.com</w:t>
        </w:r>
      </w:hyperlink>
      <w:r w:rsidR="007C00BB" w:rsidRPr="007C00BB">
        <w:t xml:space="preserve"> </w:t>
      </w:r>
      <w:r>
        <w:t xml:space="preserve">oder </w:t>
      </w:r>
      <w:r w:rsidR="007C00BB" w:rsidRPr="007C00BB">
        <w:t>Tel.: +43 676 304 7112</w:t>
      </w:r>
      <w:r w:rsidR="007C00BB" w:rsidRPr="007C00BB">
        <w:br/>
      </w:r>
      <w:r w:rsidR="00F0229F">
        <w:t xml:space="preserve">Media Center mit Bildmaterial zum Download: </w:t>
      </w:r>
      <w:hyperlink r:id="rId11" w:history="1">
        <w:r w:rsidR="00724149" w:rsidRPr="00333501">
          <w:rPr>
            <w:rStyle w:val="Hyperlink"/>
          </w:rPr>
          <w:t>https://andreasmathes.com/media-center/</w:t>
        </w:r>
      </w:hyperlink>
      <w:r w:rsidR="00724149">
        <w:t xml:space="preserve"> </w:t>
      </w:r>
    </w:p>
    <w:p w14:paraId="7AA6A602" w14:textId="0871A628" w:rsidR="007C00BB" w:rsidRPr="008C3832" w:rsidRDefault="007C00BB" w:rsidP="007E6061">
      <w:pPr>
        <w:rPr>
          <w:color w:val="000000" w:themeColor="text1"/>
        </w:rPr>
      </w:pPr>
    </w:p>
    <w:p w14:paraId="5B1B9FCE" w14:textId="77777777" w:rsidR="00CF0A53" w:rsidRPr="005704FF" w:rsidRDefault="00CF0A53" w:rsidP="007E6061"/>
    <w:sectPr w:rsidR="00CF0A53" w:rsidRPr="005704FF" w:rsidSect="00E1407E">
      <w:headerReference w:type="default" r:id="rId12"/>
      <w:footerReference w:type="default" r:id="rId13"/>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28AA5" w14:textId="77777777" w:rsidR="0061718F" w:rsidRDefault="0061718F" w:rsidP="00921948">
      <w:pPr>
        <w:spacing w:line="240" w:lineRule="auto"/>
      </w:pPr>
      <w:r>
        <w:separator/>
      </w:r>
    </w:p>
  </w:endnote>
  <w:endnote w:type="continuationSeparator" w:id="0">
    <w:p w14:paraId="71A35FD1" w14:textId="77777777" w:rsidR="0061718F" w:rsidRDefault="0061718F" w:rsidP="00921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947320"/>
      <w:docPartObj>
        <w:docPartGallery w:val="Page Numbers (Bottom of Page)"/>
        <w:docPartUnique/>
      </w:docPartObj>
    </w:sdtPr>
    <w:sdtEndPr>
      <w:rPr>
        <w:sz w:val="18"/>
        <w:szCs w:val="18"/>
      </w:rPr>
    </w:sdtEndPr>
    <w:sdtContent>
      <w:p w14:paraId="42BE9C5B" w14:textId="35287C63" w:rsidR="007E6061" w:rsidRPr="001A29F0" w:rsidRDefault="008666A1" w:rsidP="008666A1">
        <w:pPr>
          <w:spacing w:line="240" w:lineRule="auto"/>
          <w:rPr>
            <w:rFonts w:ascii="Calibri" w:eastAsia="Calibri" w:hAnsi="Calibri" w:cs="Times New Roman"/>
            <w:noProof/>
            <w:sz w:val="16"/>
            <w:szCs w:val="16"/>
            <w:lang w:eastAsia="de-AT"/>
          </w:rPr>
        </w:pPr>
        <w:r>
          <w:rPr>
            <w:noProof/>
            <w:color w:val="595959" w:themeColor="text1" w:themeTint="A6"/>
            <w:sz w:val="16"/>
            <w:szCs w:val="16"/>
          </w:rPr>
          <w:drawing>
            <wp:anchor distT="0" distB="0" distL="114300" distR="114300" simplePos="0" relativeHeight="251659264" behindDoc="1" locked="0" layoutInCell="1" allowOverlap="1" wp14:anchorId="6D38A7DF" wp14:editId="76C0A1DF">
              <wp:simplePos x="0" y="0"/>
              <wp:positionH relativeFrom="column">
                <wp:posOffset>12065</wp:posOffset>
              </wp:positionH>
              <wp:positionV relativeFrom="paragraph">
                <wp:posOffset>-172085</wp:posOffset>
              </wp:positionV>
              <wp:extent cx="392400" cy="392400"/>
              <wp:effectExtent l="0" t="0" r="0" b="8255"/>
              <wp:wrapTight wrapText="bothSides">
                <wp:wrapPolygon edited="0">
                  <wp:start x="9452" y="0"/>
                  <wp:lineTo x="1050" y="6301"/>
                  <wp:lineTo x="0" y="13653"/>
                  <wp:lineTo x="3151" y="18904"/>
                  <wp:lineTo x="6301" y="21005"/>
                  <wp:lineTo x="10502" y="21005"/>
                  <wp:lineTo x="13653" y="18904"/>
                  <wp:lineTo x="18904" y="12603"/>
                  <wp:lineTo x="19955" y="7352"/>
                  <wp:lineTo x="17854" y="0"/>
                  <wp:lineTo x="9452"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392400" cy="392400"/>
                      </a:xfrm>
                      <a:prstGeom prst="rect">
                        <a:avLst/>
                      </a:prstGeom>
                    </pic:spPr>
                  </pic:pic>
                </a:graphicData>
              </a:graphic>
              <wp14:sizeRelH relativeFrom="margin">
                <wp14:pctWidth>0</wp14:pctWidth>
              </wp14:sizeRelH>
              <wp14:sizeRelV relativeFrom="margin">
                <wp14:pctHeight>0</wp14:pctHeight>
              </wp14:sizeRelV>
            </wp:anchor>
          </w:drawing>
        </w:r>
        <w:r w:rsidR="007E6061" w:rsidRPr="007E6061">
          <w:rPr>
            <w:color w:val="595959" w:themeColor="text1" w:themeTint="A6"/>
            <w:sz w:val="16"/>
            <w:szCs w:val="16"/>
          </w:rPr>
          <w:t xml:space="preserve">Andreas Mathes Bildhauer - </w:t>
        </w:r>
        <w:hyperlink r:id="rId2" w:history="1">
          <w:r w:rsidR="007E6061" w:rsidRPr="007E6061">
            <w:rPr>
              <w:rStyle w:val="Hyperlink"/>
              <w:sz w:val="16"/>
              <w:szCs w:val="16"/>
            </w:rPr>
            <w:t>atelier@andreasmathes.com</w:t>
          </w:r>
        </w:hyperlink>
        <w:r w:rsidR="007E6061" w:rsidRPr="007E6061">
          <w:rPr>
            <w:color w:val="595959" w:themeColor="text1" w:themeTint="A6"/>
            <w:sz w:val="16"/>
            <w:szCs w:val="16"/>
          </w:rPr>
          <w:t xml:space="preserve"> </w:t>
        </w:r>
        <w:r w:rsidR="007E6061" w:rsidRPr="001A29F0">
          <w:rPr>
            <w:color w:val="595959" w:themeColor="text1" w:themeTint="A6"/>
            <w:sz w:val="16"/>
            <w:szCs w:val="16"/>
          </w:rPr>
          <w:t xml:space="preserve">- </w:t>
        </w:r>
        <w:r w:rsidR="007E6061" w:rsidRPr="007E6061">
          <w:rPr>
            <w:color w:val="595959" w:themeColor="text1" w:themeTint="A6"/>
            <w:sz w:val="16"/>
            <w:szCs w:val="16"/>
          </w:rPr>
          <w:t>+43 664 4620185 - Bisamberg / NÖ / Austria</w:t>
        </w:r>
      </w:p>
      <w:p w14:paraId="2887B291" w14:textId="207A4B50" w:rsidR="007E6061" w:rsidRPr="007E6061" w:rsidRDefault="00000000" w:rsidP="00E1407E">
        <w:pPr>
          <w:pStyle w:val="Fuzeile"/>
          <w:rPr>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3B0E2" w14:textId="77777777" w:rsidR="0061718F" w:rsidRDefault="0061718F" w:rsidP="00921948">
      <w:pPr>
        <w:spacing w:line="240" w:lineRule="auto"/>
      </w:pPr>
      <w:r>
        <w:separator/>
      </w:r>
    </w:p>
  </w:footnote>
  <w:footnote w:type="continuationSeparator" w:id="0">
    <w:p w14:paraId="7D8971DF" w14:textId="77777777" w:rsidR="0061718F" w:rsidRDefault="0061718F" w:rsidP="009219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83314" w14:textId="5EA57B57" w:rsidR="007E6061" w:rsidRPr="007E6061" w:rsidRDefault="008666A1" w:rsidP="008666A1">
    <w:pPr>
      <w:pStyle w:val="Kopfzeile"/>
      <w:ind w:left="-567" w:right="-568"/>
      <w:rPr>
        <w:lang w:val="de-DE"/>
      </w:rPr>
    </w:pPr>
    <w:r>
      <w:rPr>
        <w:noProof/>
        <w:lang w:eastAsia="de-AT"/>
      </w:rPr>
      <w:drawing>
        <wp:anchor distT="0" distB="0" distL="114300" distR="114300" simplePos="0" relativeHeight="251658240" behindDoc="1" locked="0" layoutInCell="1" allowOverlap="1" wp14:anchorId="31AE33AD" wp14:editId="1FEAB512">
          <wp:simplePos x="0" y="0"/>
          <wp:positionH relativeFrom="column">
            <wp:posOffset>-102235</wp:posOffset>
          </wp:positionH>
          <wp:positionV relativeFrom="paragraph">
            <wp:posOffset>163830</wp:posOffset>
          </wp:positionV>
          <wp:extent cx="2228850" cy="704215"/>
          <wp:effectExtent l="0" t="0" r="0" b="9525"/>
          <wp:wrapTight wrapText="bothSides">
            <wp:wrapPolygon edited="0">
              <wp:start x="5393" y="0"/>
              <wp:lineTo x="0" y="3733"/>
              <wp:lineTo x="0" y="21333"/>
              <wp:lineTo x="3876" y="21333"/>
              <wp:lineTo x="18707" y="21333"/>
              <wp:lineTo x="18875" y="21333"/>
              <wp:lineTo x="21403" y="10133"/>
              <wp:lineTo x="21403" y="1600"/>
              <wp:lineTo x="6910" y="0"/>
              <wp:lineTo x="5393"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228850" cy="704215"/>
                  </a:xfrm>
                  <a:prstGeom prst="rect">
                    <a:avLst/>
                  </a:prstGeom>
                </pic:spPr>
              </pic:pic>
            </a:graphicData>
          </a:graphic>
          <wp14:sizeRelH relativeFrom="margin">
            <wp14:pctWidth>0</wp14:pctWidth>
          </wp14:sizeRelH>
          <wp14:sizeRelV relativeFrom="margin">
            <wp14:pctHeight>0</wp14:pctHeight>
          </wp14:sizeRelV>
        </wp:anchor>
      </w:drawing>
    </w:r>
  </w:p>
  <w:p w14:paraId="066DC2AB" w14:textId="1A425550" w:rsidR="00921948" w:rsidRDefault="001A29F0">
    <w:pPr>
      <w:pStyle w:val="Kopfzeile"/>
    </w:pPr>
    <w:r>
      <w:rPr>
        <w:noProof/>
      </w:rPr>
      <w:drawing>
        <wp:inline distT="0" distB="0" distL="0" distR="0" wp14:anchorId="0D94BE56" wp14:editId="7726DC5D">
          <wp:extent cx="3701906" cy="724855"/>
          <wp:effectExtent l="0" t="0" r="0" b="0"/>
          <wp:docPr id="5" name="Grafik 5" descr="Ein Bild, das Metallwar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etallwaren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3782409" cy="740618"/>
                  </a:xfrm>
                  <a:prstGeom prst="rect">
                    <a:avLst/>
                  </a:prstGeom>
                </pic:spPr>
              </pic:pic>
            </a:graphicData>
          </a:graphic>
        </wp:inline>
      </w:drawing>
    </w:r>
  </w:p>
  <w:p w14:paraId="7DCF9A60" w14:textId="77777777" w:rsidR="006362F9" w:rsidRDefault="006362F9">
    <w:pPr>
      <w:pStyle w:val="Kopfzeile"/>
    </w:pPr>
  </w:p>
  <w:p w14:paraId="58BF594E" w14:textId="77777777" w:rsidR="00921948" w:rsidRDefault="009219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3CC"/>
    <w:multiLevelType w:val="multilevel"/>
    <w:tmpl w:val="C8F2A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75B1"/>
    <w:multiLevelType w:val="hybridMultilevel"/>
    <w:tmpl w:val="A7D662F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C96928"/>
    <w:multiLevelType w:val="hybridMultilevel"/>
    <w:tmpl w:val="C05C0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BC48B6"/>
    <w:multiLevelType w:val="hybridMultilevel"/>
    <w:tmpl w:val="58DC6194"/>
    <w:lvl w:ilvl="0" w:tplc="04070003">
      <w:start w:val="1"/>
      <w:numFmt w:val="bullet"/>
      <w:lvlText w:val="o"/>
      <w:lvlJc w:val="left"/>
      <w:pPr>
        <w:ind w:left="1068" w:hanging="360"/>
      </w:pPr>
      <w:rPr>
        <w:rFonts w:ascii="Courier New" w:hAnsi="Courier New" w:cs="Courier New"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C3D0A95"/>
    <w:multiLevelType w:val="hybridMultilevel"/>
    <w:tmpl w:val="59F6B69C"/>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5E62B3"/>
    <w:multiLevelType w:val="hybridMultilevel"/>
    <w:tmpl w:val="801AEFF0"/>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4A6A7F"/>
    <w:multiLevelType w:val="hybridMultilevel"/>
    <w:tmpl w:val="9CE690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BD4958"/>
    <w:multiLevelType w:val="hybridMultilevel"/>
    <w:tmpl w:val="0088BA4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B13EA5"/>
    <w:multiLevelType w:val="multilevel"/>
    <w:tmpl w:val="1F9AA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12A3E"/>
    <w:multiLevelType w:val="hybridMultilevel"/>
    <w:tmpl w:val="8AF098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634397"/>
    <w:multiLevelType w:val="hybridMultilevel"/>
    <w:tmpl w:val="6E1458F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436B29C5"/>
    <w:multiLevelType w:val="hybridMultilevel"/>
    <w:tmpl w:val="06D80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684BEF"/>
    <w:multiLevelType w:val="multilevel"/>
    <w:tmpl w:val="A2529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B16395"/>
    <w:multiLevelType w:val="hybridMultilevel"/>
    <w:tmpl w:val="3BC2D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C16018"/>
    <w:multiLevelType w:val="hybridMultilevel"/>
    <w:tmpl w:val="815AF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E734EA"/>
    <w:multiLevelType w:val="hybridMultilevel"/>
    <w:tmpl w:val="79B6C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55118F"/>
    <w:multiLevelType w:val="hybridMultilevel"/>
    <w:tmpl w:val="912CD2BA"/>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BB3695"/>
    <w:multiLevelType w:val="hybridMultilevel"/>
    <w:tmpl w:val="58C2A5D2"/>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5C21A99"/>
    <w:multiLevelType w:val="hybridMultilevel"/>
    <w:tmpl w:val="30F0ED0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67D1746"/>
    <w:multiLevelType w:val="hybridMultilevel"/>
    <w:tmpl w:val="1C7AF05E"/>
    <w:lvl w:ilvl="0" w:tplc="04070011">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F77D36"/>
    <w:multiLevelType w:val="hybridMultilevel"/>
    <w:tmpl w:val="AAA27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7B4D25"/>
    <w:multiLevelType w:val="hybridMultilevel"/>
    <w:tmpl w:val="A1AA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C13079"/>
    <w:multiLevelType w:val="hybridMultilevel"/>
    <w:tmpl w:val="C14C0E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80981363">
    <w:abstractNumId w:val="20"/>
  </w:num>
  <w:num w:numId="2" w16cid:durableId="986087087">
    <w:abstractNumId w:val="12"/>
  </w:num>
  <w:num w:numId="3" w16cid:durableId="2065828435">
    <w:abstractNumId w:val="0"/>
  </w:num>
  <w:num w:numId="4" w16cid:durableId="1387216152">
    <w:abstractNumId w:val="8"/>
  </w:num>
  <w:num w:numId="5" w16cid:durableId="2001157443">
    <w:abstractNumId w:val="7"/>
  </w:num>
  <w:num w:numId="6" w16cid:durableId="535778650">
    <w:abstractNumId w:val="11"/>
  </w:num>
  <w:num w:numId="7" w16cid:durableId="1931353738">
    <w:abstractNumId w:val="10"/>
  </w:num>
  <w:num w:numId="8" w16cid:durableId="388967355">
    <w:abstractNumId w:val="15"/>
  </w:num>
  <w:num w:numId="9" w16cid:durableId="1331835792">
    <w:abstractNumId w:val="13"/>
  </w:num>
  <w:num w:numId="10" w16cid:durableId="1778476863">
    <w:abstractNumId w:val="6"/>
  </w:num>
  <w:num w:numId="11" w16cid:durableId="977496814">
    <w:abstractNumId w:val="22"/>
  </w:num>
  <w:num w:numId="12" w16cid:durableId="218170371">
    <w:abstractNumId w:val="21"/>
  </w:num>
  <w:num w:numId="13" w16cid:durableId="1740907875">
    <w:abstractNumId w:val="2"/>
  </w:num>
  <w:num w:numId="14" w16cid:durableId="73401780">
    <w:abstractNumId w:val="18"/>
  </w:num>
  <w:num w:numId="15" w16cid:durableId="2042396205">
    <w:abstractNumId w:val="19"/>
  </w:num>
  <w:num w:numId="16" w16cid:durableId="1548255022">
    <w:abstractNumId w:val="4"/>
  </w:num>
  <w:num w:numId="17" w16cid:durableId="1511023982">
    <w:abstractNumId w:val="16"/>
  </w:num>
  <w:num w:numId="18" w16cid:durableId="201405516">
    <w:abstractNumId w:val="17"/>
  </w:num>
  <w:num w:numId="19" w16cid:durableId="412120756">
    <w:abstractNumId w:val="5"/>
  </w:num>
  <w:num w:numId="20" w16cid:durableId="1073238343">
    <w:abstractNumId w:val="1"/>
  </w:num>
  <w:num w:numId="21" w16cid:durableId="1353189759">
    <w:abstractNumId w:val="14"/>
  </w:num>
  <w:num w:numId="22" w16cid:durableId="1316180979">
    <w:abstractNumId w:val="3"/>
  </w:num>
  <w:num w:numId="23" w16cid:durableId="1497065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54D"/>
    <w:rsid w:val="00012615"/>
    <w:rsid w:val="00015CEF"/>
    <w:rsid w:val="00022EA2"/>
    <w:rsid w:val="00036369"/>
    <w:rsid w:val="00037771"/>
    <w:rsid w:val="00037792"/>
    <w:rsid w:val="000566DE"/>
    <w:rsid w:val="00080703"/>
    <w:rsid w:val="000925D7"/>
    <w:rsid w:val="000B6FE4"/>
    <w:rsid w:val="000D2EFC"/>
    <w:rsid w:val="000F1FA8"/>
    <w:rsid w:val="000F37DE"/>
    <w:rsid w:val="00100C50"/>
    <w:rsid w:val="00106ADD"/>
    <w:rsid w:val="001165C9"/>
    <w:rsid w:val="00123FEE"/>
    <w:rsid w:val="001332B4"/>
    <w:rsid w:val="0015281D"/>
    <w:rsid w:val="001551A3"/>
    <w:rsid w:val="001621D6"/>
    <w:rsid w:val="00162B2F"/>
    <w:rsid w:val="00167195"/>
    <w:rsid w:val="00173BD8"/>
    <w:rsid w:val="00176EDE"/>
    <w:rsid w:val="0017741D"/>
    <w:rsid w:val="00181CDD"/>
    <w:rsid w:val="0018737B"/>
    <w:rsid w:val="001A29F0"/>
    <w:rsid w:val="001A45EA"/>
    <w:rsid w:val="00247213"/>
    <w:rsid w:val="002552B5"/>
    <w:rsid w:val="00264ACE"/>
    <w:rsid w:val="0026729E"/>
    <w:rsid w:val="00267920"/>
    <w:rsid w:val="00273B8D"/>
    <w:rsid w:val="00291056"/>
    <w:rsid w:val="002A654B"/>
    <w:rsid w:val="002B7072"/>
    <w:rsid w:val="002C4EE1"/>
    <w:rsid w:val="002D465D"/>
    <w:rsid w:val="00304BC7"/>
    <w:rsid w:val="00327DCF"/>
    <w:rsid w:val="00335F55"/>
    <w:rsid w:val="00344577"/>
    <w:rsid w:val="003538FB"/>
    <w:rsid w:val="003573C6"/>
    <w:rsid w:val="0038492D"/>
    <w:rsid w:val="0039073C"/>
    <w:rsid w:val="003B6E54"/>
    <w:rsid w:val="003C09A5"/>
    <w:rsid w:val="003D0406"/>
    <w:rsid w:val="003D4E30"/>
    <w:rsid w:val="003F353C"/>
    <w:rsid w:val="004076C8"/>
    <w:rsid w:val="00421EDF"/>
    <w:rsid w:val="00427BE3"/>
    <w:rsid w:val="00433A2C"/>
    <w:rsid w:val="0045044F"/>
    <w:rsid w:val="00493CF5"/>
    <w:rsid w:val="004A4664"/>
    <w:rsid w:val="004B7784"/>
    <w:rsid w:val="004D2A21"/>
    <w:rsid w:val="004D6C2D"/>
    <w:rsid w:val="004D75DE"/>
    <w:rsid w:val="00500BA8"/>
    <w:rsid w:val="00513CE8"/>
    <w:rsid w:val="00516239"/>
    <w:rsid w:val="00517027"/>
    <w:rsid w:val="00531861"/>
    <w:rsid w:val="00532D2F"/>
    <w:rsid w:val="00545542"/>
    <w:rsid w:val="00551BBA"/>
    <w:rsid w:val="00555153"/>
    <w:rsid w:val="005704FF"/>
    <w:rsid w:val="005924AC"/>
    <w:rsid w:val="005A1DEF"/>
    <w:rsid w:val="005C2EBF"/>
    <w:rsid w:val="005D47AD"/>
    <w:rsid w:val="00601398"/>
    <w:rsid w:val="00614107"/>
    <w:rsid w:val="0061718F"/>
    <w:rsid w:val="00620306"/>
    <w:rsid w:val="0062439E"/>
    <w:rsid w:val="00626286"/>
    <w:rsid w:val="006362F9"/>
    <w:rsid w:val="00643683"/>
    <w:rsid w:val="00660573"/>
    <w:rsid w:val="00695062"/>
    <w:rsid w:val="006B27A7"/>
    <w:rsid w:val="006C0A9C"/>
    <w:rsid w:val="006D326D"/>
    <w:rsid w:val="006E2473"/>
    <w:rsid w:val="006E2A24"/>
    <w:rsid w:val="006E7BBA"/>
    <w:rsid w:val="006F1B2B"/>
    <w:rsid w:val="00720A42"/>
    <w:rsid w:val="00721443"/>
    <w:rsid w:val="00724149"/>
    <w:rsid w:val="007518AC"/>
    <w:rsid w:val="00761502"/>
    <w:rsid w:val="00765FF0"/>
    <w:rsid w:val="00792672"/>
    <w:rsid w:val="00793FD2"/>
    <w:rsid w:val="007B1288"/>
    <w:rsid w:val="007C00BB"/>
    <w:rsid w:val="007E6061"/>
    <w:rsid w:val="007F7B59"/>
    <w:rsid w:val="00806ADD"/>
    <w:rsid w:val="00811F0B"/>
    <w:rsid w:val="008202C3"/>
    <w:rsid w:val="0083573E"/>
    <w:rsid w:val="00840204"/>
    <w:rsid w:val="008416F4"/>
    <w:rsid w:val="00856B08"/>
    <w:rsid w:val="008666A1"/>
    <w:rsid w:val="00874900"/>
    <w:rsid w:val="008910C6"/>
    <w:rsid w:val="00891DCF"/>
    <w:rsid w:val="0089222F"/>
    <w:rsid w:val="00897916"/>
    <w:rsid w:val="008C28D7"/>
    <w:rsid w:val="008C3832"/>
    <w:rsid w:val="008D56C5"/>
    <w:rsid w:val="0090322F"/>
    <w:rsid w:val="00904EFB"/>
    <w:rsid w:val="00921948"/>
    <w:rsid w:val="009254E5"/>
    <w:rsid w:val="00927200"/>
    <w:rsid w:val="00931AF7"/>
    <w:rsid w:val="0095049D"/>
    <w:rsid w:val="00954C24"/>
    <w:rsid w:val="00964777"/>
    <w:rsid w:val="00983F15"/>
    <w:rsid w:val="009B179A"/>
    <w:rsid w:val="009C3B9D"/>
    <w:rsid w:val="00A37767"/>
    <w:rsid w:val="00A61577"/>
    <w:rsid w:val="00A65E7F"/>
    <w:rsid w:val="00A67244"/>
    <w:rsid w:val="00A81860"/>
    <w:rsid w:val="00A87788"/>
    <w:rsid w:val="00A92F7E"/>
    <w:rsid w:val="00A94F6B"/>
    <w:rsid w:val="00A9520F"/>
    <w:rsid w:val="00AE66DD"/>
    <w:rsid w:val="00B00AF0"/>
    <w:rsid w:val="00B226FA"/>
    <w:rsid w:val="00B33DDD"/>
    <w:rsid w:val="00BB0035"/>
    <w:rsid w:val="00BE0730"/>
    <w:rsid w:val="00BE358D"/>
    <w:rsid w:val="00BF4A27"/>
    <w:rsid w:val="00C26FC4"/>
    <w:rsid w:val="00C45E27"/>
    <w:rsid w:val="00C7088F"/>
    <w:rsid w:val="00C72830"/>
    <w:rsid w:val="00C92DEF"/>
    <w:rsid w:val="00C9654D"/>
    <w:rsid w:val="00CA0E1F"/>
    <w:rsid w:val="00CA18D6"/>
    <w:rsid w:val="00CB0493"/>
    <w:rsid w:val="00CC6EC7"/>
    <w:rsid w:val="00CD2BC5"/>
    <w:rsid w:val="00CD464B"/>
    <w:rsid w:val="00CE011F"/>
    <w:rsid w:val="00CF0A53"/>
    <w:rsid w:val="00CF2D3E"/>
    <w:rsid w:val="00D05869"/>
    <w:rsid w:val="00D3618E"/>
    <w:rsid w:val="00D45994"/>
    <w:rsid w:val="00D65BCD"/>
    <w:rsid w:val="00D836A2"/>
    <w:rsid w:val="00D94D53"/>
    <w:rsid w:val="00DC0C6F"/>
    <w:rsid w:val="00DC2145"/>
    <w:rsid w:val="00DF7D5E"/>
    <w:rsid w:val="00E03873"/>
    <w:rsid w:val="00E1407E"/>
    <w:rsid w:val="00E4325B"/>
    <w:rsid w:val="00E521D2"/>
    <w:rsid w:val="00E86AEE"/>
    <w:rsid w:val="00E878C2"/>
    <w:rsid w:val="00E96B14"/>
    <w:rsid w:val="00EA4FA0"/>
    <w:rsid w:val="00EB3B5F"/>
    <w:rsid w:val="00EE1724"/>
    <w:rsid w:val="00EF24E0"/>
    <w:rsid w:val="00F0229F"/>
    <w:rsid w:val="00F25964"/>
    <w:rsid w:val="00F622B9"/>
    <w:rsid w:val="00F94C0F"/>
    <w:rsid w:val="00F96B2D"/>
    <w:rsid w:val="00F975D2"/>
    <w:rsid w:val="00FA2C15"/>
    <w:rsid w:val="00FC3EFC"/>
    <w:rsid w:val="00FD7B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40498"/>
  <w15:chartTrackingRefBased/>
  <w15:docId w15:val="{617B7835-C60D-48FF-9317-D093573E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0BA8"/>
    <w:pPr>
      <w:spacing w:after="0" w:line="360" w:lineRule="auto"/>
    </w:pPr>
    <w:rPr>
      <w:rFonts w:ascii="Verdana" w:hAnsi="Verdana"/>
      <w:sz w:val="20"/>
      <w:lang w:val="de-AT"/>
    </w:rPr>
  </w:style>
  <w:style w:type="paragraph" w:styleId="berschrift2">
    <w:name w:val="heading 2"/>
    <w:basedOn w:val="Standard"/>
    <w:link w:val="berschrift2Zchn"/>
    <w:uiPriority w:val="9"/>
    <w:semiHidden/>
    <w:unhideWhenUsed/>
    <w:qFormat/>
    <w:rsid w:val="00811F0B"/>
    <w:pPr>
      <w:spacing w:line="240" w:lineRule="auto"/>
      <w:outlineLvl w:val="1"/>
    </w:pPr>
    <w:rPr>
      <w:rFonts w:ascii="Aptos" w:hAnsi="Aptos" w:cs="Aptos"/>
      <w:b/>
      <w:bCs/>
      <w:color w:val="3B3F44"/>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05869"/>
    <w:pPr>
      <w:ind w:left="720"/>
      <w:contextualSpacing/>
    </w:pPr>
  </w:style>
  <w:style w:type="character" w:styleId="Hyperlink">
    <w:name w:val="Hyperlink"/>
    <w:basedOn w:val="Absatz-Standardschriftart"/>
    <w:uiPriority w:val="99"/>
    <w:unhideWhenUsed/>
    <w:rsid w:val="00D45994"/>
    <w:rPr>
      <w:color w:val="0563C1" w:themeColor="hyperlink"/>
      <w:u w:val="single"/>
    </w:rPr>
  </w:style>
  <w:style w:type="character" w:styleId="NichtaufgelsteErwhnung">
    <w:name w:val="Unresolved Mention"/>
    <w:basedOn w:val="Absatz-Standardschriftart"/>
    <w:uiPriority w:val="99"/>
    <w:semiHidden/>
    <w:unhideWhenUsed/>
    <w:rsid w:val="00D45994"/>
    <w:rPr>
      <w:color w:val="605E5C"/>
      <w:shd w:val="clear" w:color="auto" w:fill="E1DFDD"/>
    </w:rPr>
  </w:style>
  <w:style w:type="paragraph" w:styleId="Kopfzeile">
    <w:name w:val="header"/>
    <w:basedOn w:val="Standard"/>
    <w:link w:val="KopfzeileZchn"/>
    <w:uiPriority w:val="99"/>
    <w:unhideWhenUsed/>
    <w:rsid w:val="0092194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21948"/>
    <w:rPr>
      <w:rFonts w:ascii="Verdana" w:hAnsi="Verdana"/>
      <w:sz w:val="20"/>
      <w:lang w:val="de-AT"/>
    </w:rPr>
  </w:style>
  <w:style w:type="paragraph" w:styleId="Fuzeile">
    <w:name w:val="footer"/>
    <w:basedOn w:val="Standard"/>
    <w:link w:val="FuzeileZchn"/>
    <w:uiPriority w:val="99"/>
    <w:unhideWhenUsed/>
    <w:rsid w:val="0092194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21948"/>
    <w:rPr>
      <w:rFonts w:ascii="Verdana" w:hAnsi="Verdana"/>
      <w:sz w:val="20"/>
      <w:lang w:val="de-AT"/>
    </w:rPr>
  </w:style>
  <w:style w:type="paragraph" w:customStyle="1" w:styleId="default">
    <w:name w:val="default"/>
    <w:basedOn w:val="Standard"/>
    <w:rsid w:val="00B226FA"/>
    <w:pPr>
      <w:spacing w:before="100" w:beforeAutospacing="1" w:after="100" w:afterAutospacing="1" w:line="240" w:lineRule="auto"/>
    </w:pPr>
    <w:rPr>
      <w:rFonts w:ascii="Calibri" w:hAnsi="Calibri" w:cs="Calibri"/>
      <w:sz w:val="22"/>
      <w:lang w:eastAsia="de-AT"/>
    </w:rPr>
  </w:style>
  <w:style w:type="character" w:styleId="BesuchterLink">
    <w:name w:val="FollowedHyperlink"/>
    <w:basedOn w:val="Absatz-Standardschriftart"/>
    <w:uiPriority w:val="99"/>
    <w:semiHidden/>
    <w:unhideWhenUsed/>
    <w:rsid w:val="0083573E"/>
    <w:rPr>
      <w:color w:val="954F72" w:themeColor="followedHyperlink"/>
      <w:u w:val="single"/>
    </w:rPr>
  </w:style>
  <w:style w:type="character" w:styleId="Fett">
    <w:name w:val="Strong"/>
    <w:basedOn w:val="Absatz-Standardschriftart"/>
    <w:uiPriority w:val="22"/>
    <w:qFormat/>
    <w:rsid w:val="00517027"/>
    <w:rPr>
      <w:b/>
      <w:bCs/>
    </w:rPr>
  </w:style>
  <w:style w:type="paragraph" w:styleId="StandardWeb">
    <w:name w:val="Normal (Web)"/>
    <w:basedOn w:val="Standard"/>
    <w:uiPriority w:val="99"/>
    <w:unhideWhenUsed/>
    <w:rsid w:val="00CF0A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811F0B"/>
    <w:rPr>
      <w:rFonts w:ascii="Aptos" w:hAnsi="Aptos" w:cs="Aptos"/>
      <w:b/>
      <w:bCs/>
      <w:color w:val="3B3F44"/>
      <w:sz w:val="36"/>
      <w:szCs w:val="36"/>
      <w:lang w:val="de-AT" w:eastAsia="de-AT"/>
    </w:rPr>
  </w:style>
  <w:style w:type="character" w:customStyle="1" w:styleId="x193iq5w">
    <w:name w:val="x193iq5w"/>
    <w:basedOn w:val="Absatz-Standardschriftart"/>
    <w:rsid w:val="004A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30103">
      <w:bodyDiv w:val="1"/>
      <w:marLeft w:val="0"/>
      <w:marRight w:val="0"/>
      <w:marTop w:val="0"/>
      <w:marBottom w:val="0"/>
      <w:divBdr>
        <w:top w:val="none" w:sz="0" w:space="0" w:color="auto"/>
        <w:left w:val="none" w:sz="0" w:space="0" w:color="auto"/>
        <w:bottom w:val="none" w:sz="0" w:space="0" w:color="auto"/>
        <w:right w:val="none" w:sz="0" w:space="0" w:color="auto"/>
      </w:divBdr>
    </w:div>
    <w:div w:id="140849183">
      <w:bodyDiv w:val="1"/>
      <w:marLeft w:val="0"/>
      <w:marRight w:val="0"/>
      <w:marTop w:val="0"/>
      <w:marBottom w:val="0"/>
      <w:divBdr>
        <w:top w:val="none" w:sz="0" w:space="0" w:color="auto"/>
        <w:left w:val="none" w:sz="0" w:space="0" w:color="auto"/>
        <w:bottom w:val="none" w:sz="0" w:space="0" w:color="auto"/>
        <w:right w:val="none" w:sz="0" w:space="0" w:color="auto"/>
      </w:divBdr>
    </w:div>
    <w:div w:id="399716977">
      <w:bodyDiv w:val="1"/>
      <w:marLeft w:val="0"/>
      <w:marRight w:val="0"/>
      <w:marTop w:val="0"/>
      <w:marBottom w:val="0"/>
      <w:divBdr>
        <w:top w:val="none" w:sz="0" w:space="0" w:color="auto"/>
        <w:left w:val="none" w:sz="0" w:space="0" w:color="auto"/>
        <w:bottom w:val="none" w:sz="0" w:space="0" w:color="auto"/>
        <w:right w:val="none" w:sz="0" w:space="0" w:color="auto"/>
      </w:divBdr>
    </w:div>
    <w:div w:id="462966980">
      <w:bodyDiv w:val="1"/>
      <w:marLeft w:val="0"/>
      <w:marRight w:val="0"/>
      <w:marTop w:val="0"/>
      <w:marBottom w:val="0"/>
      <w:divBdr>
        <w:top w:val="none" w:sz="0" w:space="0" w:color="auto"/>
        <w:left w:val="none" w:sz="0" w:space="0" w:color="auto"/>
        <w:bottom w:val="none" w:sz="0" w:space="0" w:color="auto"/>
        <w:right w:val="none" w:sz="0" w:space="0" w:color="auto"/>
      </w:divBdr>
    </w:div>
    <w:div w:id="473839923">
      <w:bodyDiv w:val="1"/>
      <w:marLeft w:val="0"/>
      <w:marRight w:val="0"/>
      <w:marTop w:val="0"/>
      <w:marBottom w:val="0"/>
      <w:divBdr>
        <w:top w:val="none" w:sz="0" w:space="0" w:color="auto"/>
        <w:left w:val="none" w:sz="0" w:space="0" w:color="auto"/>
        <w:bottom w:val="none" w:sz="0" w:space="0" w:color="auto"/>
        <w:right w:val="none" w:sz="0" w:space="0" w:color="auto"/>
      </w:divBdr>
    </w:div>
    <w:div w:id="634219617">
      <w:bodyDiv w:val="1"/>
      <w:marLeft w:val="0"/>
      <w:marRight w:val="0"/>
      <w:marTop w:val="0"/>
      <w:marBottom w:val="0"/>
      <w:divBdr>
        <w:top w:val="none" w:sz="0" w:space="0" w:color="auto"/>
        <w:left w:val="none" w:sz="0" w:space="0" w:color="auto"/>
        <w:bottom w:val="none" w:sz="0" w:space="0" w:color="auto"/>
        <w:right w:val="none" w:sz="0" w:space="0" w:color="auto"/>
      </w:divBdr>
    </w:div>
    <w:div w:id="908006414">
      <w:bodyDiv w:val="1"/>
      <w:marLeft w:val="0"/>
      <w:marRight w:val="0"/>
      <w:marTop w:val="0"/>
      <w:marBottom w:val="0"/>
      <w:divBdr>
        <w:top w:val="none" w:sz="0" w:space="0" w:color="auto"/>
        <w:left w:val="none" w:sz="0" w:space="0" w:color="auto"/>
        <w:bottom w:val="none" w:sz="0" w:space="0" w:color="auto"/>
        <w:right w:val="none" w:sz="0" w:space="0" w:color="auto"/>
      </w:divBdr>
    </w:div>
    <w:div w:id="940532408">
      <w:bodyDiv w:val="1"/>
      <w:marLeft w:val="0"/>
      <w:marRight w:val="0"/>
      <w:marTop w:val="0"/>
      <w:marBottom w:val="0"/>
      <w:divBdr>
        <w:top w:val="none" w:sz="0" w:space="0" w:color="auto"/>
        <w:left w:val="none" w:sz="0" w:space="0" w:color="auto"/>
        <w:bottom w:val="none" w:sz="0" w:space="0" w:color="auto"/>
        <w:right w:val="none" w:sz="0" w:space="0" w:color="auto"/>
      </w:divBdr>
    </w:div>
    <w:div w:id="1512454520">
      <w:bodyDiv w:val="1"/>
      <w:marLeft w:val="0"/>
      <w:marRight w:val="0"/>
      <w:marTop w:val="0"/>
      <w:marBottom w:val="0"/>
      <w:divBdr>
        <w:top w:val="none" w:sz="0" w:space="0" w:color="auto"/>
        <w:left w:val="none" w:sz="0" w:space="0" w:color="auto"/>
        <w:bottom w:val="none" w:sz="0" w:space="0" w:color="auto"/>
        <w:right w:val="none" w:sz="0" w:space="0" w:color="auto"/>
      </w:divBdr>
    </w:div>
    <w:div w:id="1536697102">
      <w:bodyDiv w:val="1"/>
      <w:marLeft w:val="0"/>
      <w:marRight w:val="0"/>
      <w:marTop w:val="0"/>
      <w:marBottom w:val="0"/>
      <w:divBdr>
        <w:top w:val="none" w:sz="0" w:space="0" w:color="auto"/>
        <w:left w:val="none" w:sz="0" w:space="0" w:color="auto"/>
        <w:bottom w:val="none" w:sz="0" w:space="0" w:color="auto"/>
        <w:right w:val="none" w:sz="0" w:space="0" w:color="auto"/>
      </w:divBdr>
    </w:div>
    <w:div w:id="1705247146">
      <w:bodyDiv w:val="1"/>
      <w:marLeft w:val="0"/>
      <w:marRight w:val="0"/>
      <w:marTop w:val="0"/>
      <w:marBottom w:val="0"/>
      <w:divBdr>
        <w:top w:val="none" w:sz="0" w:space="0" w:color="auto"/>
        <w:left w:val="none" w:sz="0" w:space="0" w:color="auto"/>
        <w:bottom w:val="none" w:sz="0" w:space="0" w:color="auto"/>
        <w:right w:val="none" w:sz="0" w:space="0" w:color="auto"/>
      </w:divBdr>
    </w:div>
    <w:div w:id="1880623243">
      <w:bodyDiv w:val="1"/>
      <w:marLeft w:val="0"/>
      <w:marRight w:val="0"/>
      <w:marTop w:val="0"/>
      <w:marBottom w:val="0"/>
      <w:divBdr>
        <w:top w:val="none" w:sz="0" w:space="0" w:color="auto"/>
        <w:left w:val="none" w:sz="0" w:space="0" w:color="auto"/>
        <w:bottom w:val="none" w:sz="0" w:space="0" w:color="auto"/>
        <w:right w:val="none" w:sz="0" w:space="0" w:color="auto"/>
      </w:divBdr>
    </w:div>
    <w:div w:id="206467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dreasmathes.com/kunst-kosmo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ndreasmathe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dreasmathes.com/media-cent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ffice@zowack.com" TargetMode="External"/><Relationship Id="rId4" Type="http://schemas.openxmlformats.org/officeDocument/2006/relationships/webSettings" Target="webSettings.xml"/><Relationship Id="rId9" Type="http://schemas.openxmlformats.org/officeDocument/2006/relationships/hyperlink" Target="mailto:atelier@andreasmathe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telier@andreasmathes.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Andreas Mathes</cp:lastModifiedBy>
  <cp:revision>5</cp:revision>
  <dcterms:created xsi:type="dcterms:W3CDTF">2025-03-13T10:31:00Z</dcterms:created>
  <dcterms:modified xsi:type="dcterms:W3CDTF">2025-03-19T07:27:00Z</dcterms:modified>
</cp:coreProperties>
</file>